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4AE0" w14:textId="4AA7BC9E" w:rsidR="00AD36BB" w:rsidRPr="00AD36BB" w:rsidRDefault="00AD36BB" w:rsidP="00AD36BB">
      <w:pPr>
        <w:ind w:left="-1440"/>
        <w:jc w:val="center"/>
        <w:rPr>
          <w:b/>
          <w:color w:val="FF0000"/>
        </w:rPr>
      </w:pPr>
      <w:bookmarkStart w:id="0" w:name="_GoBack"/>
      <w:bookmarkEnd w:id="0"/>
    </w:p>
    <w:tbl>
      <w:tblPr>
        <w:tblStyle w:val="TableGrid"/>
        <w:tblW w:w="11340" w:type="dxa"/>
        <w:tblInd w:w="-1332" w:type="dxa"/>
        <w:tblCellMar>
          <w:left w:w="115" w:type="dxa"/>
          <w:right w:w="115" w:type="dxa"/>
        </w:tblCellMar>
        <w:tblLook w:val="04A0" w:firstRow="1" w:lastRow="0" w:firstColumn="1" w:lastColumn="0" w:noHBand="0" w:noVBand="1"/>
      </w:tblPr>
      <w:tblGrid>
        <w:gridCol w:w="2340"/>
        <w:gridCol w:w="3967"/>
        <w:gridCol w:w="5033"/>
      </w:tblGrid>
      <w:tr w:rsidR="00166219" w14:paraId="1A9061B8" w14:textId="77777777" w:rsidTr="004C4199">
        <w:tc>
          <w:tcPr>
            <w:tcW w:w="11340" w:type="dxa"/>
            <w:gridSpan w:val="3"/>
          </w:tcPr>
          <w:p w14:paraId="3BB7F074" w14:textId="5C5A73CB" w:rsidR="00166219" w:rsidRPr="00430A14" w:rsidRDefault="00672832" w:rsidP="00361CC0">
            <w:pPr>
              <w:ind w:right="-396"/>
              <w:jc w:val="center"/>
              <w:rPr>
                <w:b/>
              </w:rPr>
            </w:pPr>
            <w:r>
              <w:rPr>
                <w:b/>
              </w:rPr>
              <w:t>BYLAWS</w:t>
            </w:r>
            <w:r w:rsidR="00541C93">
              <w:rPr>
                <w:b/>
              </w:rPr>
              <w:t xml:space="preserve">, proposed </w:t>
            </w:r>
            <w:r w:rsidR="00361CC0">
              <w:rPr>
                <w:b/>
              </w:rPr>
              <w:t>9/9</w:t>
            </w:r>
          </w:p>
        </w:tc>
      </w:tr>
      <w:tr w:rsidR="00430A14" w14:paraId="647B3210" w14:textId="77777777" w:rsidTr="004C4199">
        <w:tc>
          <w:tcPr>
            <w:tcW w:w="2340" w:type="dxa"/>
          </w:tcPr>
          <w:p w14:paraId="30017F93" w14:textId="77777777" w:rsidR="00430A14" w:rsidRPr="00430A14" w:rsidRDefault="00430A14" w:rsidP="00430A14">
            <w:pPr>
              <w:jc w:val="center"/>
              <w:rPr>
                <w:b/>
              </w:rPr>
            </w:pPr>
            <w:r w:rsidRPr="00430A14">
              <w:rPr>
                <w:b/>
              </w:rPr>
              <w:t>Section</w:t>
            </w:r>
          </w:p>
        </w:tc>
        <w:tc>
          <w:tcPr>
            <w:tcW w:w="3967" w:type="dxa"/>
          </w:tcPr>
          <w:p w14:paraId="4487F8ED" w14:textId="77777777" w:rsidR="00430A14" w:rsidRPr="00430A14" w:rsidRDefault="00430A14" w:rsidP="002646C9">
            <w:pPr>
              <w:ind w:right="-25"/>
              <w:jc w:val="center"/>
              <w:rPr>
                <w:b/>
              </w:rPr>
            </w:pPr>
            <w:r w:rsidRPr="00430A14">
              <w:rPr>
                <w:b/>
              </w:rPr>
              <w:t>Comment</w:t>
            </w:r>
          </w:p>
        </w:tc>
        <w:tc>
          <w:tcPr>
            <w:tcW w:w="5033" w:type="dxa"/>
          </w:tcPr>
          <w:p w14:paraId="2F6583BA" w14:textId="77777777" w:rsidR="00430A14" w:rsidRPr="00430A14" w:rsidRDefault="00430A14" w:rsidP="002646C9">
            <w:pPr>
              <w:jc w:val="center"/>
              <w:rPr>
                <w:b/>
              </w:rPr>
            </w:pPr>
            <w:r w:rsidRPr="00430A14">
              <w:rPr>
                <w:b/>
              </w:rPr>
              <w:t>Proposed Text</w:t>
            </w:r>
          </w:p>
        </w:tc>
      </w:tr>
      <w:tr w:rsidR="00430A14" w14:paraId="63867AFA" w14:textId="77777777" w:rsidTr="004C4199">
        <w:tc>
          <w:tcPr>
            <w:tcW w:w="2340" w:type="dxa"/>
          </w:tcPr>
          <w:p w14:paraId="653C7231" w14:textId="24B2E1D3" w:rsidR="00430A14" w:rsidRPr="007A5BFB" w:rsidRDefault="004B598D">
            <w:pPr>
              <w:rPr>
                <w:b/>
              </w:rPr>
            </w:pPr>
            <w:r w:rsidRPr="007A5BFB">
              <w:rPr>
                <w:b/>
              </w:rPr>
              <w:t>SECTION</w:t>
            </w:r>
            <w:r w:rsidR="002646C9" w:rsidRPr="007A5BFB">
              <w:rPr>
                <w:b/>
              </w:rPr>
              <w:t xml:space="preserve"> I</w:t>
            </w:r>
          </w:p>
        </w:tc>
        <w:tc>
          <w:tcPr>
            <w:tcW w:w="3967" w:type="dxa"/>
          </w:tcPr>
          <w:p w14:paraId="5AF5AE98" w14:textId="1B621725" w:rsidR="00430A14" w:rsidRDefault="007D04EE" w:rsidP="002646C9">
            <w:pPr>
              <w:ind w:right="-25"/>
            </w:pPr>
            <w:r>
              <w:t>Grammatical change</w:t>
            </w:r>
          </w:p>
        </w:tc>
        <w:tc>
          <w:tcPr>
            <w:tcW w:w="5033" w:type="dxa"/>
          </w:tcPr>
          <w:p w14:paraId="1E37F388" w14:textId="032180B0" w:rsidR="00430A14" w:rsidRPr="007D04EE" w:rsidRDefault="00AD36BB" w:rsidP="002646C9">
            <w:r w:rsidRPr="007D04EE">
              <w:t>Add “s” to “procedure”</w:t>
            </w:r>
          </w:p>
        </w:tc>
      </w:tr>
      <w:tr w:rsidR="00430A14" w14:paraId="4BFA6257" w14:textId="77777777" w:rsidTr="005C45B1">
        <w:tc>
          <w:tcPr>
            <w:tcW w:w="2340" w:type="dxa"/>
          </w:tcPr>
          <w:p w14:paraId="3928A91B" w14:textId="51D82944" w:rsidR="00430A14" w:rsidRPr="007A5BFB" w:rsidRDefault="004B598D">
            <w:pPr>
              <w:rPr>
                <w:b/>
              </w:rPr>
            </w:pPr>
            <w:r w:rsidRPr="007A5BFB">
              <w:rPr>
                <w:b/>
              </w:rPr>
              <w:t>SECTION</w:t>
            </w:r>
            <w:r w:rsidR="002646C9" w:rsidRPr="007A5BFB">
              <w:rPr>
                <w:b/>
              </w:rPr>
              <w:t xml:space="preserve"> II</w:t>
            </w:r>
          </w:p>
        </w:tc>
        <w:tc>
          <w:tcPr>
            <w:tcW w:w="3967" w:type="dxa"/>
            <w:shd w:val="clear" w:color="auto" w:fill="D9D9D9" w:themeFill="background1" w:themeFillShade="D9"/>
          </w:tcPr>
          <w:p w14:paraId="67EC33F1" w14:textId="63321E7E" w:rsidR="00430A14" w:rsidRPr="00503E5D" w:rsidRDefault="00430A14" w:rsidP="002646C9">
            <w:pPr>
              <w:ind w:right="-25"/>
            </w:pPr>
          </w:p>
        </w:tc>
        <w:tc>
          <w:tcPr>
            <w:tcW w:w="5033" w:type="dxa"/>
            <w:shd w:val="clear" w:color="auto" w:fill="D9D9D9" w:themeFill="background1" w:themeFillShade="D9"/>
          </w:tcPr>
          <w:p w14:paraId="6B919B29" w14:textId="77777777" w:rsidR="00430A14" w:rsidRPr="00503E5D" w:rsidRDefault="00430A14" w:rsidP="002646C9"/>
        </w:tc>
      </w:tr>
      <w:tr w:rsidR="00430A14" w14:paraId="37D46410" w14:textId="77777777" w:rsidTr="004C4199">
        <w:tc>
          <w:tcPr>
            <w:tcW w:w="2340" w:type="dxa"/>
          </w:tcPr>
          <w:p w14:paraId="5F9B738D" w14:textId="12584E12" w:rsidR="00430A14" w:rsidRDefault="002646C9" w:rsidP="00430A14">
            <w:pPr>
              <w:pStyle w:val="ListParagraph"/>
              <w:numPr>
                <w:ilvl w:val="0"/>
                <w:numId w:val="1"/>
              </w:numPr>
            </w:pPr>
            <w:r>
              <w:t>Para 1</w:t>
            </w:r>
          </w:p>
        </w:tc>
        <w:tc>
          <w:tcPr>
            <w:tcW w:w="3967" w:type="dxa"/>
          </w:tcPr>
          <w:p w14:paraId="69ACE128" w14:textId="70AE52BB" w:rsidR="00430A14" w:rsidRDefault="002646C9" w:rsidP="002646C9">
            <w:pPr>
              <w:ind w:right="-25"/>
            </w:pPr>
            <w:r>
              <w:t>No Change</w:t>
            </w:r>
          </w:p>
        </w:tc>
        <w:tc>
          <w:tcPr>
            <w:tcW w:w="5033" w:type="dxa"/>
          </w:tcPr>
          <w:p w14:paraId="28469BD1" w14:textId="634E55BF" w:rsidR="00430A14" w:rsidRPr="00AD36BB" w:rsidRDefault="00430A14" w:rsidP="002646C9">
            <w:pPr>
              <w:rPr>
                <w:color w:val="FF0000"/>
              </w:rPr>
            </w:pPr>
          </w:p>
        </w:tc>
      </w:tr>
      <w:tr w:rsidR="00430A14" w14:paraId="74527BFB" w14:textId="77777777" w:rsidTr="004C4199">
        <w:tc>
          <w:tcPr>
            <w:tcW w:w="2340" w:type="dxa"/>
          </w:tcPr>
          <w:p w14:paraId="6A0F8A0F" w14:textId="03A937A5" w:rsidR="00430A14" w:rsidRDefault="002646C9" w:rsidP="00430A14">
            <w:pPr>
              <w:pStyle w:val="ListParagraph"/>
              <w:numPr>
                <w:ilvl w:val="0"/>
                <w:numId w:val="1"/>
              </w:numPr>
            </w:pPr>
            <w:r>
              <w:t>Para 2</w:t>
            </w:r>
          </w:p>
        </w:tc>
        <w:tc>
          <w:tcPr>
            <w:tcW w:w="3967" w:type="dxa"/>
          </w:tcPr>
          <w:p w14:paraId="71304FE4" w14:textId="79FFCCC4" w:rsidR="00430A14" w:rsidRDefault="002646C9" w:rsidP="002646C9">
            <w:pPr>
              <w:ind w:right="-25"/>
            </w:pPr>
            <w:r>
              <w:t>No Change</w:t>
            </w:r>
          </w:p>
        </w:tc>
        <w:tc>
          <w:tcPr>
            <w:tcW w:w="5033" w:type="dxa"/>
          </w:tcPr>
          <w:p w14:paraId="6575D3FD" w14:textId="4F3C7054" w:rsidR="00430A14" w:rsidRPr="00AD36BB" w:rsidRDefault="00430A14" w:rsidP="002646C9">
            <w:pPr>
              <w:rPr>
                <w:color w:val="FF0000"/>
              </w:rPr>
            </w:pPr>
          </w:p>
        </w:tc>
      </w:tr>
      <w:tr w:rsidR="00430A14" w14:paraId="6D123477" w14:textId="77777777" w:rsidTr="004C4199">
        <w:tc>
          <w:tcPr>
            <w:tcW w:w="2340" w:type="dxa"/>
          </w:tcPr>
          <w:p w14:paraId="1B6B3BAE" w14:textId="5EC1C6DE" w:rsidR="00430A14" w:rsidRDefault="002646C9" w:rsidP="00166219">
            <w:pPr>
              <w:pStyle w:val="ListParagraph"/>
              <w:numPr>
                <w:ilvl w:val="0"/>
                <w:numId w:val="1"/>
              </w:numPr>
            </w:pPr>
            <w:r>
              <w:t>Para 3</w:t>
            </w:r>
          </w:p>
        </w:tc>
        <w:tc>
          <w:tcPr>
            <w:tcW w:w="3967" w:type="dxa"/>
          </w:tcPr>
          <w:p w14:paraId="7BDD4079" w14:textId="183F76DD" w:rsidR="00430A14" w:rsidRDefault="002646C9" w:rsidP="002646C9">
            <w:pPr>
              <w:ind w:right="-25"/>
            </w:pPr>
            <w:r>
              <w:t>No Change</w:t>
            </w:r>
            <w:r w:rsidR="00510052">
              <w:t xml:space="preserve"> </w:t>
            </w:r>
          </w:p>
        </w:tc>
        <w:tc>
          <w:tcPr>
            <w:tcW w:w="5033" w:type="dxa"/>
          </w:tcPr>
          <w:p w14:paraId="71FF5FFC" w14:textId="5CAE2E97" w:rsidR="00430A14" w:rsidRPr="00AD36BB" w:rsidRDefault="00430A14" w:rsidP="002646C9">
            <w:pPr>
              <w:rPr>
                <w:color w:val="FF0000"/>
              </w:rPr>
            </w:pPr>
          </w:p>
        </w:tc>
      </w:tr>
      <w:tr w:rsidR="00430A14" w14:paraId="5EFFA560" w14:textId="77777777" w:rsidTr="004C4199">
        <w:tc>
          <w:tcPr>
            <w:tcW w:w="2340" w:type="dxa"/>
          </w:tcPr>
          <w:p w14:paraId="6E73A50D" w14:textId="53AE510F" w:rsidR="00430A14" w:rsidRDefault="009C7734" w:rsidP="00166219">
            <w:pPr>
              <w:pStyle w:val="ListParagraph"/>
              <w:numPr>
                <w:ilvl w:val="0"/>
                <w:numId w:val="1"/>
              </w:numPr>
            </w:pPr>
            <w:r>
              <w:t>Para 4</w:t>
            </w:r>
          </w:p>
        </w:tc>
        <w:tc>
          <w:tcPr>
            <w:tcW w:w="3967" w:type="dxa"/>
          </w:tcPr>
          <w:p w14:paraId="336CD4C8" w14:textId="35EBFBD5" w:rsidR="00541C93" w:rsidRDefault="007D04EE" w:rsidP="006D3C1F">
            <w:pPr>
              <w:ind w:right="-25"/>
            </w:pPr>
            <w:r>
              <w:t>We</w:t>
            </w:r>
            <w:r w:rsidR="006D3C1F">
              <w:t xml:space="preserve"> recommend that the maintenance of the Constitution and the Bylaws be the responsibility of the Secretary.  </w:t>
            </w:r>
          </w:p>
          <w:p w14:paraId="361C027D" w14:textId="77777777" w:rsidR="00541C93" w:rsidRDefault="00541C93" w:rsidP="006D3C1F">
            <w:pPr>
              <w:ind w:right="-25"/>
            </w:pPr>
          </w:p>
          <w:p w14:paraId="679358CA" w14:textId="76328D66" w:rsidR="00990633" w:rsidRDefault="00990633" w:rsidP="006D3C1F">
            <w:pPr>
              <w:ind w:right="-25"/>
            </w:pPr>
            <w:r>
              <w:t>The club does not have a process for selecting a web administrator or</w:t>
            </w:r>
            <w:r w:rsidR="007D04EE">
              <w:t xml:space="preserve"> assistant web administrator.  We</w:t>
            </w:r>
            <w:r>
              <w:t xml:space="preserve"> recommend that the secretary be responsible for ensuring that there is a web administrator and assistant web administrator(s) as needed.</w:t>
            </w:r>
          </w:p>
          <w:p w14:paraId="7D775F63" w14:textId="77777777" w:rsidR="00990633" w:rsidRDefault="00990633" w:rsidP="006D3C1F">
            <w:pPr>
              <w:ind w:right="-25"/>
            </w:pPr>
          </w:p>
          <w:p w14:paraId="658FCC3F" w14:textId="67DBF7EA" w:rsidR="00541C93" w:rsidRDefault="006D3C1F" w:rsidP="006D3C1F">
            <w:pPr>
              <w:ind w:right="-25"/>
            </w:pPr>
            <w:r>
              <w:t>In addition, t</w:t>
            </w:r>
            <w:r w:rsidR="00903524">
              <w:t xml:space="preserve">he club has not had an official historian for a while.  The editor of the club newsletter served informally in that role but not </w:t>
            </w:r>
            <w:r w:rsidR="007D04EE">
              <w:t>recently.  We</w:t>
            </w:r>
            <w:r w:rsidR="00D260E0">
              <w:t xml:space="preserve"> recommend that the Club Secretary working with the editor and the web master be responsible for all of the club’s formal records</w:t>
            </w:r>
            <w:r>
              <w:t>.</w:t>
            </w:r>
          </w:p>
        </w:tc>
        <w:tc>
          <w:tcPr>
            <w:tcW w:w="5033" w:type="dxa"/>
          </w:tcPr>
          <w:p w14:paraId="0DC1813E" w14:textId="2BA04651" w:rsidR="00541C93" w:rsidRDefault="006D3C1F" w:rsidP="006D3C1F">
            <w:r>
              <w:t>The Secretary shall have charge of such papers, documents and correspondence as the President dictates; shall maintain records of club meetings</w:t>
            </w:r>
            <w:r w:rsidR="00541C93">
              <w:t xml:space="preserve"> and activities</w:t>
            </w:r>
            <w:r>
              <w:t xml:space="preserve">; and in </w:t>
            </w:r>
            <w:r w:rsidR="00541C93">
              <w:t>coordination with the web administrator(s)</w:t>
            </w:r>
            <w:r>
              <w:t xml:space="preserve"> shall give notice of meetings</w:t>
            </w:r>
            <w:r w:rsidR="007D04EE">
              <w:t xml:space="preserve"> and activities when required.</w:t>
            </w:r>
          </w:p>
          <w:p w14:paraId="1F8FEDAA" w14:textId="77777777" w:rsidR="00541C93" w:rsidRDefault="00541C93" w:rsidP="006D3C1F"/>
          <w:p w14:paraId="6F9D4DCC" w14:textId="3A7BFFE6" w:rsidR="00541C93" w:rsidRDefault="00541C93" w:rsidP="006D3C1F">
            <w:r>
              <w:t>The Secretary is responsible for working with the web administrator(s)</w:t>
            </w:r>
            <w:r w:rsidR="00990633">
              <w:t xml:space="preserve"> to ensure that the NFA website’s structure</w:t>
            </w:r>
            <w:r>
              <w:t xml:space="preserve"> and content is kept current and that it evolves as technology changes.</w:t>
            </w:r>
          </w:p>
          <w:p w14:paraId="63B0FF1F" w14:textId="77777777" w:rsidR="00541C93" w:rsidRDefault="00541C93" w:rsidP="006D3C1F"/>
          <w:p w14:paraId="589B75B6" w14:textId="5CCC060B" w:rsidR="00430A14" w:rsidRDefault="006D3C1F" w:rsidP="006D3C1F">
            <w:r>
              <w:t xml:space="preserve">The Secretary, in </w:t>
            </w:r>
            <w:r w:rsidR="00541C93">
              <w:t>coordination with the web administrator(s)</w:t>
            </w:r>
            <w:r>
              <w:t>, shall keep and post the Constitution and Bylaws on the website.</w:t>
            </w:r>
            <w:r w:rsidR="00541C93">
              <w:t xml:space="preserve">  The Secretary, in coordination with the web administrator(s) and the newsletter editor shall maintain electronic copies of past newsletters on the website.</w:t>
            </w:r>
          </w:p>
        </w:tc>
      </w:tr>
      <w:tr w:rsidR="00430A14" w14:paraId="20FAEC91" w14:textId="77777777" w:rsidTr="005C45B1">
        <w:tc>
          <w:tcPr>
            <w:tcW w:w="2340" w:type="dxa"/>
          </w:tcPr>
          <w:p w14:paraId="1078410C" w14:textId="18383758" w:rsidR="00430A14" w:rsidRPr="007A5BFB" w:rsidRDefault="004B598D" w:rsidP="00D260E0">
            <w:pPr>
              <w:rPr>
                <w:b/>
              </w:rPr>
            </w:pPr>
            <w:r w:rsidRPr="007A5BFB">
              <w:rPr>
                <w:b/>
              </w:rPr>
              <w:t>SECTION</w:t>
            </w:r>
            <w:r w:rsidR="00D260E0" w:rsidRPr="007A5BFB">
              <w:rPr>
                <w:b/>
              </w:rPr>
              <w:t xml:space="preserve"> III</w:t>
            </w:r>
          </w:p>
        </w:tc>
        <w:tc>
          <w:tcPr>
            <w:tcW w:w="3967" w:type="dxa"/>
            <w:shd w:val="clear" w:color="auto" w:fill="D9D9D9" w:themeFill="background1" w:themeFillShade="D9"/>
          </w:tcPr>
          <w:p w14:paraId="706435C9" w14:textId="5D50A0C9" w:rsidR="00430A14" w:rsidRDefault="00430A14" w:rsidP="002646C9">
            <w:pPr>
              <w:ind w:right="-25"/>
            </w:pPr>
          </w:p>
        </w:tc>
        <w:tc>
          <w:tcPr>
            <w:tcW w:w="5033" w:type="dxa"/>
            <w:shd w:val="clear" w:color="auto" w:fill="D9D9D9" w:themeFill="background1" w:themeFillShade="D9"/>
          </w:tcPr>
          <w:p w14:paraId="4F704459" w14:textId="77777777" w:rsidR="00430A14" w:rsidRDefault="00430A14" w:rsidP="002646C9"/>
        </w:tc>
      </w:tr>
      <w:tr w:rsidR="00430A14" w14:paraId="20D483F3" w14:textId="77777777" w:rsidTr="007D04EE">
        <w:trPr>
          <w:trHeight w:val="4364"/>
        </w:trPr>
        <w:tc>
          <w:tcPr>
            <w:tcW w:w="2340" w:type="dxa"/>
          </w:tcPr>
          <w:p w14:paraId="55522F2C" w14:textId="6A2436CC" w:rsidR="00430A14" w:rsidRPr="00166219" w:rsidRDefault="00D260E0" w:rsidP="00D260E0">
            <w:pPr>
              <w:pStyle w:val="ListParagraph"/>
              <w:numPr>
                <w:ilvl w:val="0"/>
                <w:numId w:val="1"/>
              </w:numPr>
            </w:pPr>
            <w:r>
              <w:t>Para 1(a)</w:t>
            </w:r>
          </w:p>
        </w:tc>
        <w:tc>
          <w:tcPr>
            <w:tcW w:w="3967" w:type="dxa"/>
          </w:tcPr>
          <w:p w14:paraId="4CE8832D" w14:textId="6A05D624" w:rsidR="00430A14" w:rsidRPr="00166219" w:rsidRDefault="00D260E0" w:rsidP="007D04EE">
            <w:pPr>
              <w:ind w:right="-25"/>
            </w:pPr>
            <w:r>
              <w:t>It is not clear wh</w:t>
            </w:r>
            <w:r w:rsidR="007D04EE">
              <w:t>o is on the Steering Committee, i.e. w</w:t>
            </w:r>
            <w:r>
              <w:t>hich committee cha</w:t>
            </w:r>
            <w:r w:rsidR="007D04EE">
              <w:t>irs are on it and which aren’t.  For example:  t</w:t>
            </w:r>
            <w:r>
              <w:t>he fly box</w:t>
            </w:r>
            <w:r w:rsidR="007D04EE">
              <w:t xml:space="preserve"> vs. the raffle vs. the librarian. We r</w:t>
            </w:r>
            <w:r>
              <w:t>ecommend more clarity and specificity.</w:t>
            </w:r>
          </w:p>
        </w:tc>
        <w:tc>
          <w:tcPr>
            <w:tcW w:w="5033" w:type="dxa"/>
          </w:tcPr>
          <w:p w14:paraId="392A4D00" w14:textId="55C1B7BC" w:rsidR="00430A14" w:rsidRDefault="00541C93" w:rsidP="002646C9">
            <w:r>
              <w:t xml:space="preserve">The Steering Committee </w:t>
            </w:r>
            <w:r w:rsidR="00990633">
              <w:t>shall consist</w:t>
            </w:r>
            <w:r>
              <w:t xml:space="preserve"> of</w:t>
            </w:r>
            <w:r w:rsidR="00990633">
              <w:t>:</w:t>
            </w:r>
            <w:r>
              <w:t xml:space="preserve"> </w:t>
            </w:r>
            <w:r w:rsidR="00990633">
              <w:t xml:space="preserve"> The c</w:t>
            </w:r>
            <w:r w:rsidR="00803816">
              <w:t>urrent officers; the immediate</w:t>
            </w:r>
            <w:r w:rsidR="00990633">
              <w:t xml:space="preserve"> past president;</w:t>
            </w:r>
            <w:r>
              <w:t xml:space="preserve"> and the chairpersons of the membership committee, the outings committee, the education committee, and the conservation committee.</w:t>
            </w:r>
          </w:p>
          <w:p w14:paraId="26D8CFD8" w14:textId="77777777" w:rsidR="00990633" w:rsidRDefault="00990633" w:rsidP="002646C9"/>
          <w:p w14:paraId="0EFD272C" w14:textId="24F553E5" w:rsidR="00990633" w:rsidRPr="00166219" w:rsidRDefault="00990633" w:rsidP="007D04EE">
            <w:r>
              <w:t>The President may designate other active NFA members to be temporary members of the steering committee for the purpose of planning and coordinating club meetings, activities, and other functions of the club.  These temporary members of the Steering Committee can only serve through the term of the sitting president.  The succeeding President can re-designate a temporary Steering Committee member</w:t>
            </w:r>
            <w:r w:rsidR="00AD36BB">
              <w:t>.</w:t>
            </w:r>
          </w:p>
        </w:tc>
      </w:tr>
      <w:tr w:rsidR="00430A14" w14:paraId="2C49ED74" w14:textId="77777777" w:rsidTr="004C4199">
        <w:tc>
          <w:tcPr>
            <w:tcW w:w="2340" w:type="dxa"/>
          </w:tcPr>
          <w:p w14:paraId="13D6C743" w14:textId="0A5718F0" w:rsidR="00430A14" w:rsidRDefault="00D260E0" w:rsidP="00166219">
            <w:pPr>
              <w:pStyle w:val="ListParagraph"/>
              <w:numPr>
                <w:ilvl w:val="0"/>
                <w:numId w:val="1"/>
              </w:numPr>
            </w:pPr>
            <w:r>
              <w:lastRenderedPageBreak/>
              <w:t>Para 1(b)</w:t>
            </w:r>
          </w:p>
        </w:tc>
        <w:tc>
          <w:tcPr>
            <w:tcW w:w="3967" w:type="dxa"/>
          </w:tcPr>
          <w:p w14:paraId="31A721D8" w14:textId="776A2C89" w:rsidR="00430A14" w:rsidRDefault="00D260E0" w:rsidP="002646C9">
            <w:pPr>
              <w:ind w:right="-25"/>
            </w:pPr>
            <w:r>
              <w:t>No Change</w:t>
            </w:r>
          </w:p>
        </w:tc>
        <w:tc>
          <w:tcPr>
            <w:tcW w:w="5033" w:type="dxa"/>
          </w:tcPr>
          <w:p w14:paraId="73CA2066" w14:textId="46715114" w:rsidR="00430A14" w:rsidRDefault="00430A14" w:rsidP="002646C9"/>
        </w:tc>
      </w:tr>
      <w:tr w:rsidR="00430A14" w14:paraId="7540B872" w14:textId="77777777" w:rsidTr="004C4199">
        <w:tc>
          <w:tcPr>
            <w:tcW w:w="2340" w:type="dxa"/>
          </w:tcPr>
          <w:p w14:paraId="2B27537C" w14:textId="3FB28E6D" w:rsidR="00D260E0" w:rsidRDefault="00D260E0" w:rsidP="00D260E0">
            <w:pPr>
              <w:pStyle w:val="ListParagraph"/>
              <w:numPr>
                <w:ilvl w:val="0"/>
                <w:numId w:val="1"/>
              </w:numPr>
            </w:pPr>
            <w:r>
              <w:t>Para 1 (c)</w:t>
            </w:r>
          </w:p>
        </w:tc>
        <w:tc>
          <w:tcPr>
            <w:tcW w:w="3967" w:type="dxa"/>
          </w:tcPr>
          <w:p w14:paraId="1EBA7572" w14:textId="5B833EF9" w:rsidR="00430A14" w:rsidRDefault="00D260E0" w:rsidP="002646C9">
            <w:pPr>
              <w:ind w:right="-25"/>
            </w:pPr>
            <w:r>
              <w:t>No Change</w:t>
            </w:r>
          </w:p>
        </w:tc>
        <w:tc>
          <w:tcPr>
            <w:tcW w:w="5033" w:type="dxa"/>
          </w:tcPr>
          <w:p w14:paraId="72384F22" w14:textId="6B71713F" w:rsidR="00430A14" w:rsidRDefault="00430A14" w:rsidP="002646C9"/>
        </w:tc>
      </w:tr>
      <w:tr w:rsidR="00430A14" w14:paraId="48F0826D" w14:textId="77777777" w:rsidTr="004C4199">
        <w:tc>
          <w:tcPr>
            <w:tcW w:w="2340" w:type="dxa"/>
          </w:tcPr>
          <w:p w14:paraId="4EF0D93C" w14:textId="13349A4B" w:rsidR="00430A14" w:rsidRDefault="00D260E0" w:rsidP="00166219">
            <w:pPr>
              <w:pStyle w:val="ListParagraph"/>
              <w:numPr>
                <w:ilvl w:val="0"/>
                <w:numId w:val="1"/>
              </w:numPr>
            </w:pPr>
            <w:r>
              <w:t>Para 2 (a)</w:t>
            </w:r>
          </w:p>
        </w:tc>
        <w:tc>
          <w:tcPr>
            <w:tcW w:w="3967" w:type="dxa"/>
          </w:tcPr>
          <w:p w14:paraId="08CABB53" w14:textId="2D8481D8" w:rsidR="00430A14" w:rsidRDefault="00D260E0" w:rsidP="002646C9">
            <w:pPr>
              <w:ind w:right="-25"/>
            </w:pPr>
            <w:r>
              <w:t>No Change</w:t>
            </w:r>
          </w:p>
        </w:tc>
        <w:tc>
          <w:tcPr>
            <w:tcW w:w="5033" w:type="dxa"/>
          </w:tcPr>
          <w:p w14:paraId="64812189" w14:textId="2E056B8E" w:rsidR="00430A14" w:rsidRDefault="00430A14" w:rsidP="002646C9"/>
        </w:tc>
      </w:tr>
      <w:tr w:rsidR="00430A14" w14:paraId="04747271" w14:textId="77777777" w:rsidTr="004C4199">
        <w:tc>
          <w:tcPr>
            <w:tcW w:w="2340" w:type="dxa"/>
          </w:tcPr>
          <w:p w14:paraId="4DC85A87" w14:textId="4F5FF18D" w:rsidR="00430A14" w:rsidRDefault="00D260E0" w:rsidP="00166219">
            <w:pPr>
              <w:pStyle w:val="ListParagraph"/>
              <w:numPr>
                <w:ilvl w:val="0"/>
                <w:numId w:val="1"/>
              </w:numPr>
            </w:pPr>
            <w:r>
              <w:t>Para 2 (b)</w:t>
            </w:r>
          </w:p>
        </w:tc>
        <w:tc>
          <w:tcPr>
            <w:tcW w:w="3967" w:type="dxa"/>
          </w:tcPr>
          <w:p w14:paraId="1A45B919" w14:textId="3CD153E7" w:rsidR="00430A14" w:rsidRDefault="00D260E0" w:rsidP="002646C9">
            <w:pPr>
              <w:ind w:right="-25"/>
            </w:pPr>
            <w:r>
              <w:t>The Program Committee is frequently a committee of one, which is ok</w:t>
            </w:r>
            <w:r w:rsidR="00990633">
              <w:t>, but can be increased as the Program Committee Chair decides</w:t>
            </w:r>
          </w:p>
        </w:tc>
        <w:tc>
          <w:tcPr>
            <w:tcW w:w="5033" w:type="dxa"/>
          </w:tcPr>
          <w:p w14:paraId="7FDAB591" w14:textId="4164EA23" w:rsidR="00430A14" w:rsidRDefault="006D3C1F" w:rsidP="002646C9">
            <w:pPr>
              <w:ind w:left="-115"/>
            </w:pPr>
            <w:r>
              <w:t>Shall consist</w:t>
            </w:r>
            <w:r w:rsidR="00D260E0">
              <w:t xml:space="preserve"> of a chair, the Vice-president, who may appoint one or more </w:t>
            </w:r>
            <w:r w:rsidR="00D260E0" w:rsidRPr="007D04EE">
              <w:t xml:space="preserve">additional </w:t>
            </w:r>
            <w:r w:rsidR="00D260E0">
              <w:t>members.</w:t>
            </w:r>
          </w:p>
        </w:tc>
      </w:tr>
      <w:tr w:rsidR="00430A14" w14:paraId="43D841C3" w14:textId="77777777" w:rsidTr="004C4199">
        <w:tc>
          <w:tcPr>
            <w:tcW w:w="2340" w:type="dxa"/>
          </w:tcPr>
          <w:p w14:paraId="025708C9" w14:textId="2991B234" w:rsidR="00430A14" w:rsidRDefault="00D260E0" w:rsidP="00902DDB">
            <w:pPr>
              <w:pStyle w:val="ListParagraph"/>
              <w:numPr>
                <w:ilvl w:val="0"/>
                <w:numId w:val="1"/>
              </w:numPr>
            </w:pPr>
            <w:r>
              <w:t>Para 2 (c)</w:t>
            </w:r>
          </w:p>
        </w:tc>
        <w:tc>
          <w:tcPr>
            <w:tcW w:w="3967" w:type="dxa"/>
          </w:tcPr>
          <w:p w14:paraId="5FF8AF2E" w14:textId="3A2FFB3A" w:rsidR="00430A14" w:rsidRDefault="00803816" w:rsidP="00803816">
            <w:pPr>
              <w:ind w:right="-25"/>
            </w:pPr>
            <w:r>
              <w:t>The Program C</w:t>
            </w:r>
            <w:r w:rsidR="00990633">
              <w:t>ommittee</w:t>
            </w:r>
            <w:r>
              <w:t xml:space="preserve"> should coordinate with the Outings Committee and the Conservation Committee in addition to the Education Committee</w:t>
            </w:r>
          </w:p>
        </w:tc>
        <w:tc>
          <w:tcPr>
            <w:tcW w:w="5033" w:type="dxa"/>
          </w:tcPr>
          <w:p w14:paraId="66075F19" w14:textId="71BB3572" w:rsidR="00902DDB" w:rsidRDefault="00803816" w:rsidP="00803816">
            <w:r>
              <w:t>Shall coordinate with the Education Committee, the Outings Committee, and the Conservation Committee in regard to pre-meeting programs or activities and presentations during the meetings.</w:t>
            </w:r>
          </w:p>
        </w:tc>
      </w:tr>
      <w:tr w:rsidR="00E16A22" w14:paraId="026928EB" w14:textId="77777777" w:rsidTr="004C4199">
        <w:tc>
          <w:tcPr>
            <w:tcW w:w="2340" w:type="dxa"/>
          </w:tcPr>
          <w:p w14:paraId="1CA94BF4" w14:textId="17536FDA" w:rsidR="00E16A22" w:rsidRDefault="00E16A22" w:rsidP="00902DDB">
            <w:pPr>
              <w:pStyle w:val="ListParagraph"/>
              <w:numPr>
                <w:ilvl w:val="0"/>
                <w:numId w:val="3"/>
              </w:numPr>
            </w:pPr>
            <w:r>
              <w:t>Para 3</w:t>
            </w:r>
          </w:p>
        </w:tc>
        <w:tc>
          <w:tcPr>
            <w:tcW w:w="3967" w:type="dxa"/>
          </w:tcPr>
          <w:p w14:paraId="25D384D7" w14:textId="2E680D18" w:rsidR="00E16A22" w:rsidRDefault="00E16A22" w:rsidP="008363B2">
            <w:pPr>
              <w:ind w:right="-25"/>
            </w:pPr>
            <w:r>
              <w:t xml:space="preserve">The Membership Committee has not operated as defined in the bylaws in quite awhile.  This whole paragraph with all of its subsections could use revision.  The idea of potential members being </w:t>
            </w:r>
            <w:r w:rsidR="008363B2">
              <w:t>vetoed</w:t>
            </w:r>
            <w:r>
              <w:t xml:space="preserve"> is really bothersome.</w:t>
            </w:r>
          </w:p>
        </w:tc>
        <w:tc>
          <w:tcPr>
            <w:tcW w:w="5033" w:type="dxa"/>
          </w:tcPr>
          <w:p w14:paraId="3E9C0499" w14:textId="77777777" w:rsidR="00E16A22" w:rsidRDefault="00E16A22" w:rsidP="002646C9"/>
        </w:tc>
      </w:tr>
      <w:tr w:rsidR="00430A14" w14:paraId="1DC7E7B7" w14:textId="77777777" w:rsidTr="004C4199">
        <w:tc>
          <w:tcPr>
            <w:tcW w:w="2340" w:type="dxa"/>
          </w:tcPr>
          <w:p w14:paraId="5A5F9D18" w14:textId="09F45A04" w:rsidR="00430A14" w:rsidRDefault="00E16A22" w:rsidP="00902DDB">
            <w:pPr>
              <w:pStyle w:val="ListParagraph"/>
              <w:numPr>
                <w:ilvl w:val="0"/>
                <w:numId w:val="3"/>
              </w:numPr>
            </w:pPr>
            <w:r>
              <w:t>Para 3 (a)</w:t>
            </w:r>
          </w:p>
        </w:tc>
        <w:tc>
          <w:tcPr>
            <w:tcW w:w="3967" w:type="dxa"/>
          </w:tcPr>
          <w:p w14:paraId="211A97F5" w14:textId="7338B52E" w:rsidR="00430A14" w:rsidRDefault="00E16A22" w:rsidP="002646C9">
            <w:pPr>
              <w:ind w:right="-25"/>
            </w:pPr>
            <w:r>
              <w:t xml:space="preserve">The Membership Committee is frequently a committee of one, which is ok.  We have not had a </w:t>
            </w:r>
            <w:r w:rsidR="00EB12F5">
              <w:t>3-person</w:t>
            </w:r>
            <w:r>
              <w:t xml:space="preserve"> standing membership committee for quite awhile.  We don’t need to have the members of the committee so narrowly defined.</w:t>
            </w:r>
          </w:p>
        </w:tc>
        <w:tc>
          <w:tcPr>
            <w:tcW w:w="5033" w:type="dxa"/>
          </w:tcPr>
          <w:p w14:paraId="14445D9C" w14:textId="1CA74BC6" w:rsidR="00430A14" w:rsidRDefault="006D3C1F" w:rsidP="002646C9">
            <w:r>
              <w:t>Shall consist</w:t>
            </w:r>
            <w:r w:rsidR="00E16A22">
              <w:t xml:space="preserve"> of a chair who may appoint one or more additional members</w:t>
            </w:r>
            <w:r w:rsidR="007D04EE">
              <w:t>.</w:t>
            </w:r>
          </w:p>
        </w:tc>
      </w:tr>
      <w:tr w:rsidR="00430A14" w14:paraId="48D0C3C0" w14:textId="77777777" w:rsidTr="004C4199">
        <w:tc>
          <w:tcPr>
            <w:tcW w:w="2340" w:type="dxa"/>
          </w:tcPr>
          <w:p w14:paraId="19111A3F" w14:textId="3357E6F0" w:rsidR="00430A14" w:rsidRDefault="00E16A22" w:rsidP="00902DDB">
            <w:pPr>
              <w:pStyle w:val="ListParagraph"/>
              <w:numPr>
                <w:ilvl w:val="0"/>
                <w:numId w:val="4"/>
              </w:numPr>
            </w:pPr>
            <w:r>
              <w:t>Para 3 (b)</w:t>
            </w:r>
          </w:p>
        </w:tc>
        <w:tc>
          <w:tcPr>
            <w:tcW w:w="3967" w:type="dxa"/>
          </w:tcPr>
          <w:p w14:paraId="4028904B" w14:textId="37B377FA" w:rsidR="00430A14" w:rsidRDefault="00E16A22" w:rsidP="002646C9">
            <w:pPr>
              <w:ind w:right="-25"/>
            </w:pPr>
            <w:r>
              <w:t>No Change</w:t>
            </w:r>
          </w:p>
        </w:tc>
        <w:tc>
          <w:tcPr>
            <w:tcW w:w="5033" w:type="dxa"/>
          </w:tcPr>
          <w:p w14:paraId="6F3469EE" w14:textId="04D7ECE6" w:rsidR="00430A14" w:rsidRDefault="00430A14" w:rsidP="002646C9"/>
        </w:tc>
      </w:tr>
      <w:tr w:rsidR="00166219" w14:paraId="32B57AE5" w14:textId="77777777" w:rsidTr="00E16A22">
        <w:trPr>
          <w:cantSplit/>
        </w:trPr>
        <w:tc>
          <w:tcPr>
            <w:tcW w:w="2340" w:type="dxa"/>
          </w:tcPr>
          <w:p w14:paraId="0BF272FF" w14:textId="0DC49E43" w:rsidR="00166219" w:rsidRDefault="00E16A22" w:rsidP="00E16A22">
            <w:pPr>
              <w:pStyle w:val="ListParagraph"/>
              <w:numPr>
                <w:ilvl w:val="0"/>
                <w:numId w:val="4"/>
              </w:numPr>
            </w:pPr>
            <w:r>
              <w:t>Para 3 (c)</w:t>
            </w:r>
          </w:p>
        </w:tc>
        <w:tc>
          <w:tcPr>
            <w:tcW w:w="3967" w:type="dxa"/>
          </w:tcPr>
          <w:p w14:paraId="6F3256BB" w14:textId="7561A2F9" w:rsidR="00166219" w:rsidRDefault="00E16A22" w:rsidP="002646C9">
            <w:pPr>
              <w:ind w:right="-25"/>
            </w:pPr>
            <w:r>
              <w:t>We have not publicized potential members in the Fly Paper for quite awhile.  Do we want to use this process for the membership to veto a potential new member</w:t>
            </w:r>
            <w:r w:rsidR="007D04EE">
              <w:t>?  We</w:t>
            </w:r>
            <w:r w:rsidR="008363B2">
              <w:t xml:space="preserve"> don’t think it is a good idea.</w:t>
            </w:r>
          </w:p>
        </w:tc>
        <w:tc>
          <w:tcPr>
            <w:tcW w:w="5033" w:type="dxa"/>
          </w:tcPr>
          <w:p w14:paraId="793649AD" w14:textId="285B9FEB" w:rsidR="00166219" w:rsidRDefault="00E16A22" w:rsidP="002646C9">
            <w:r>
              <w:t>Delete this paragraph</w:t>
            </w:r>
            <w:r w:rsidR="007D04EE">
              <w:t>.</w:t>
            </w:r>
          </w:p>
        </w:tc>
      </w:tr>
      <w:tr w:rsidR="00166219" w14:paraId="18E93C0F" w14:textId="77777777" w:rsidTr="004C4199">
        <w:tc>
          <w:tcPr>
            <w:tcW w:w="2340" w:type="dxa"/>
          </w:tcPr>
          <w:p w14:paraId="77385F35" w14:textId="08DF4F1F" w:rsidR="00166219" w:rsidRDefault="00E16A22" w:rsidP="00902DDB">
            <w:pPr>
              <w:pStyle w:val="ListParagraph"/>
              <w:numPr>
                <w:ilvl w:val="0"/>
                <w:numId w:val="4"/>
              </w:numPr>
            </w:pPr>
            <w:r>
              <w:t>Para 3 (d)</w:t>
            </w:r>
          </w:p>
        </w:tc>
        <w:tc>
          <w:tcPr>
            <w:tcW w:w="3967" w:type="dxa"/>
          </w:tcPr>
          <w:p w14:paraId="48A9610D" w14:textId="22B25D2D" w:rsidR="00166219" w:rsidRDefault="00E16A22" w:rsidP="002646C9">
            <w:pPr>
              <w:ind w:right="-25"/>
            </w:pPr>
            <w:r>
              <w:t xml:space="preserve">If we delete 3 (c) we don’t need this </w:t>
            </w:r>
            <w:r w:rsidR="008363B2">
              <w:t xml:space="preserve">paragraph </w:t>
            </w:r>
            <w:r>
              <w:t>either</w:t>
            </w:r>
            <w:r w:rsidR="008363B2">
              <w:t>.</w:t>
            </w:r>
          </w:p>
        </w:tc>
        <w:tc>
          <w:tcPr>
            <w:tcW w:w="5033" w:type="dxa"/>
          </w:tcPr>
          <w:p w14:paraId="24FCFFAC" w14:textId="2A007868" w:rsidR="00166219" w:rsidRDefault="007D04EE" w:rsidP="002646C9">
            <w:r>
              <w:t>Delete this paragraph.</w:t>
            </w:r>
          </w:p>
        </w:tc>
      </w:tr>
      <w:tr w:rsidR="00166219" w14:paraId="29C90FAB" w14:textId="77777777" w:rsidTr="004C4199">
        <w:tc>
          <w:tcPr>
            <w:tcW w:w="2340" w:type="dxa"/>
          </w:tcPr>
          <w:p w14:paraId="46B1C55E" w14:textId="43605CB6" w:rsidR="00166219" w:rsidRDefault="00E16A22" w:rsidP="00902DDB">
            <w:pPr>
              <w:pStyle w:val="ListParagraph"/>
              <w:numPr>
                <w:ilvl w:val="0"/>
                <w:numId w:val="4"/>
              </w:numPr>
            </w:pPr>
            <w:r>
              <w:t>Para 3 (e)</w:t>
            </w:r>
          </w:p>
        </w:tc>
        <w:tc>
          <w:tcPr>
            <w:tcW w:w="3967" w:type="dxa"/>
          </w:tcPr>
          <w:p w14:paraId="2CED90A6" w14:textId="2FAD5A72" w:rsidR="00166219" w:rsidRDefault="00E16A22" w:rsidP="002646C9">
            <w:pPr>
              <w:ind w:right="-25"/>
            </w:pPr>
            <w:r>
              <w:t>If we delete 3</w:t>
            </w:r>
            <w:r w:rsidR="008363B2">
              <w:t xml:space="preserve"> (c) we don’t need this paragraph either.</w:t>
            </w:r>
          </w:p>
        </w:tc>
        <w:tc>
          <w:tcPr>
            <w:tcW w:w="5033" w:type="dxa"/>
          </w:tcPr>
          <w:p w14:paraId="30D3008E" w14:textId="1A2252F6" w:rsidR="00166219" w:rsidRDefault="008363B2" w:rsidP="002646C9">
            <w:r>
              <w:t>Delete this paragraph</w:t>
            </w:r>
            <w:r w:rsidR="007D04EE">
              <w:t>.</w:t>
            </w:r>
          </w:p>
        </w:tc>
      </w:tr>
      <w:tr w:rsidR="00902DDB" w14:paraId="730AF748" w14:textId="77777777" w:rsidTr="004C4199">
        <w:tc>
          <w:tcPr>
            <w:tcW w:w="2340" w:type="dxa"/>
          </w:tcPr>
          <w:p w14:paraId="216AE2EC" w14:textId="0FAB1055" w:rsidR="00902DDB" w:rsidRDefault="008363B2" w:rsidP="00902DDB">
            <w:pPr>
              <w:pStyle w:val="ListParagraph"/>
              <w:numPr>
                <w:ilvl w:val="0"/>
                <w:numId w:val="4"/>
              </w:numPr>
            </w:pPr>
            <w:r>
              <w:t>Para 3 (f)</w:t>
            </w:r>
          </w:p>
        </w:tc>
        <w:tc>
          <w:tcPr>
            <w:tcW w:w="3967" w:type="dxa"/>
          </w:tcPr>
          <w:p w14:paraId="2334113C" w14:textId="28738BC0" w:rsidR="00B425FE" w:rsidRDefault="008363B2" w:rsidP="008363B2">
            <w:pPr>
              <w:ind w:right="-25"/>
            </w:pPr>
            <w:r>
              <w:t>If we delete 3 (c) we don’t need this paragraph either.</w:t>
            </w:r>
          </w:p>
        </w:tc>
        <w:tc>
          <w:tcPr>
            <w:tcW w:w="5033" w:type="dxa"/>
          </w:tcPr>
          <w:p w14:paraId="1F860217" w14:textId="5FA1A091" w:rsidR="00902DDB" w:rsidRDefault="008363B2" w:rsidP="008363B2">
            <w:r>
              <w:t>Delete this paragraph</w:t>
            </w:r>
          </w:p>
        </w:tc>
      </w:tr>
      <w:tr w:rsidR="00166219" w14:paraId="52517AFA" w14:textId="77777777" w:rsidTr="004C4199">
        <w:tc>
          <w:tcPr>
            <w:tcW w:w="2340" w:type="dxa"/>
          </w:tcPr>
          <w:p w14:paraId="06BD7793" w14:textId="07E9CBD1" w:rsidR="00166219" w:rsidRDefault="008363B2" w:rsidP="002948E8">
            <w:pPr>
              <w:pStyle w:val="ListParagraph"/>
              <w:numPr>
                <w:ilvl w:val="0"/>
                <w:numId w:val="5"/>
              </w:numPr>
            </w:pPr>
            <w:r>
              <w:t>Para 3 (g)</w:t>
            </w:r>
          </w:p>
        </w:tc>
        <w:tc>
          <w:tcPr>
            <w:tcW w:w="3967" w:type="dxa"/>
          </w:tcPr>
          <w:p w14:paraId="2DA103F7" w14:textId="6CD602E5" w:rsidR="00166219" w:rsidRDefault="008363B2" w:rsidP="002646C9">
            <w:pPr>
              <w:ind w:right="-25"/>
            </w:pPr>
            <w:r>
              <w:t>This paragraph needs to be revised based on the deletion of Paragraph 3 (c).  It also needs to be renumbered.</w:t>
            </w:r>
          </w:p>
        </w:tc>
        <w:tc>
          <w:tcPr>
            <w:tcW w:w="5033" w:type="dxa"/>
          </w:tcPr>
          <w:p w14:paraId="1521F21A" w14:textId="289E3922" w:rsidR="00166219" w:rsidRDefault="008363B2" w:rsidP="002646C9">
            <w:r>
              <w:t>Paragraph 3 (c) Club applicants who have paid their initiation fee and annual dues shall be initiated into the cl</w:t>
            </w:r>
            <w:r w:rsidR="007D04EE">
              <w:t xml:space="preserve">ub </w:t>
            </w:r>
            <w:r>
              <w:t>at the next regular club meeting.  The Membership Committee shall inform applicants as to the date for Initiation.</w:t>
            </w:r>
          </w:p>
        </w:tc>
      </w:tr>
      <w:tr w:rsidR="00166219" w14:paraId="5573F841" w14:textId="77777777" w:rsidTr="004C4199">
        <w:tc>
          <w:tcPr>
            <w:tcW w:w="2340" w:type="dxa"/>
          </w:tcPr>
          <w:p w14:paraId="1AE7B71E" w14:textId="6A8304B8" w:rsidR="00166219" w:rsidRDefault="008363B2" w:rsidP="002948E8">
            <w:pPr>
              <w:pStyle w:val="ListParagraph"/>
              <w:numPr>
                <w:ilvl w:val="0"/>
                <w:numId w:val="5"/>
              </w:numPr>
            </w:pPr>
            <w:r>
              <w:t>Para 3 (h)</w:t>
            </w:r>
          </w:p>
        </w:tc>
        <w:tc>
          <w:tcPr>
            <w:tcW w:w="3967" w:type="dxa"/>
          </w:tcPr>
          <w:p w14:paraId="4668BBC3" w14:textId="6111BBA3" w:rsidR="00166219" w:rsidRDefault="008363B2" w:rsidP="00D45B12">
            <w:pPr>
              <w:ind w:right="-25"/>
            </w:pPr>
            <w:r>
              <w:t xml:space="preserve">This paragraph is out dated and does not </w:t>
            </w:r>
            <w:r w:rsidR="00D45B12">
              <w:t xml:space="preserve">recognize nor take into </w:t>
            </w:r>
            <w:r w:rsidR="00D45B12">
              <w:lastRenderedPageBreak/>
              <w:t>account the capabilities of the club’s website.  It’s content can be blended with the next paragraph.  It also needs to be renumbered.</w:t>
            </w:r>
          </w:p>
        </w:tc>
        <w:tc>
          <w:tcPr>
            <w:tcW w:w="5033" w:type="dxa"/>
          </w:tcPr>
          <w:p w14:paraId="3AF7F4B8" w14:textId="5C019248" w:rsidR="00166219" w:rsidRDefault="00D45B12" w:rsidP="00D45B12">
            <w:r w:rsidRPr="005C45B1">
              <w:lastRenderedPageBreak/>
              <w:t xml:space="preserve">Paragraph 3 (d) </w:t>
            </w:r>
            <w:r w:rsidR="00C8315C" w:rsidRPr="005C45B1">
              <w:rPr>
                <w:color w:val="000000" w:themeColor="text1"/>
              </w:rPr>
              <w:t>This</w:t>
            </w:r>
            <w:r w:rsidRPr="00C8315C">
              <w:rPr>
                <w:color w:val="000000" w:themeColor="text1"/>
              </w:rPr>
              <w:t xml:space="preserve"> </w:t>
            </w:r>
            <w:r>
              <w:t>committe</w:t>
            </w:r>
            <w:r w:rsidR="00803816">
              <w:t>e shall work with the web administrator</w:t>
            </w:r>
            <w:r>
              <w:t xml:space="preserve"> to maintain the </w:t>
            </w:r>
            <w:r>
              <w:lastRenderedPageBreak/>
              <w:t>membership record of current members and a directory of the club membership, which will be accessible to all members.</w:t>
            </w:r>
          </w:p>
        </w:tc>
      </w:tr>
      <w:tr w:rsidR="00166219" w14:paraId="7B5A1446" w14:textId="77777777" w:rsidTr="004C4199">
        <w:tc>
          <w:tcPr>
            <w:tcW w:w="2340" w:type="dxa"/>
          </w:tcPr>
          <w:p w14:paraId="5D07C568" w14:textId="0956EF6F" w:rsidR="00166219" w:rsidRDefault="00D45B12" w:rsidP="002948E8">
            <w:pPr>
              <w:pStyle w:val="ListParagraph"/>
              <w:numPr>
                <w:ilvl w:val="0"/>
                <w:numId w:val="5"/>
              </w:numPr>
            </w:pPr>
            <w:r>
              <w:lastRenderedPageBreak/>
              <w:t>Para 3 (i)</w:t>
            </w:r>
          </w:p>
        </w:tc>
        <w:tc>
          <w:tcPr>
            <w:tcW w:w="3967" w:type="dxa"/>
          </w:tcPr>
          <w:p w14:paraId="0E2D00EC" w14:textId="4D538F85" w:rsidR="00166219" w:rsidRDefault="00D45B12" w:rsidP="00D45B12">
            <w:pPr>
              <w:ind w:left="-18" w:right="-25"/>
            </w:pPr>
            <w:r>
              <w:t>This paragraph can be blended into the paragraph above</w:t>
            </w:r>
            <w:r w:rsidR="00C8315C">
              <w:t xml:space="preserve"> </w:t>
            </w:r>
          </w:p>
        </w:tc>
        <w:tc>
          <w:tcPr>
            <w:tcW w:w="5033" w:type="dxa"/>
          </w:tcPr>
          <w:p w14:paraId="6F8924EA" w14:textId="29103468" w:rsidR="00166219" w:rsidRDefault="00166219" w:rsidP="002646C9"/>
        </w:tc>
      </w:tr>
      <w:tr w:rsidR="00B452C8" w14:paraId="033A027D" w14:textId="77777777" w:rsidTr="004C4199">
        <w:tc>
          <w:tcPr>
            <w:tcW w:w="2340" w:type="dxa"/>
          </w:tcPr>
          <w:p w14:paraId="49C8B797" w14:textId="00584023" w:rsidR="00B452C8" w:rsidRDefault="00D45B12" w:rsidP="002948E8">
            <w:pPr>
              <w:pStyle w:val="ListParagraph"/>
              <w:numPr>
                <w:ilvl w:val="0"/>
                <w:numId w:val="5"/>
              </w:numPr>
            </w:pPr>
            <w:r>
              <w:t>Para 3 (j)</w:t>
            </w:r>
          </w:p>
        </w:tc>
        <w:tc>
          <w:tcPr>
            <w:tcW w:w="3967" w:type="dxa"/>
          </w:tcPr>
          <w:p w14:paraId="343806EE" w14:textId="125B5447" w:rsidR="00B452C8" w:rsidRDefault="00D45B12" w:rsidP="002646C9">
            <w:pPr>
              <w:ind w:left="-18" w:right="-25"/>
            </w:pPr>
            <w:r>
              <w:t>Maintaining the Constitution and the Bylaws should be the responsibility of the secretary.  This shou</w:t>
            </w:r>
            <w:r w:rsidR="006D3C1F">
              <w:t>ld be incorporated into the responsibility of the Secretary, Section II, Paragraph 4</w:t>
            </w:r>
          </w:p>
        </w:tc>
        <w:tc>
          <w:tcPr>
            <w:tcW w:w="5033" w:type="dxa"/>
          </w:tcPr>
          <w:p w14:paraId="646EA197" w14:textId="318CD9F2" w:rsidR="00B452C8" w:rsidRDefault="006D3C1F" w:rsidP="002646C9">
            <w:r>
              <w:t>Delete.</w:t>
            </w:r>
          </w:p>
        </w:tc>
      </w:tr>
      <w:tr w:rsidR="00B452C8" w14:paraId="527BC286" w14:textId="77777777" w:rsidTr="004C4199">
        <w:tc>
          <w:tcPr>
            <w:tcW w:w="2340" w:type="dxa"/>
          </w:tcPr>
          <w:p w14:paraId="637E26B6" w14:textId="2477689D" w:rsidR="00B452C8" w:rsidRDefault="006D3C1F" w:rsidP="002948E8">
            <w:pPr>
              <w:pStyle w:val="ListParagraph"/>
              <w:numPr>
                <w:ilvl w:val="0"/>
                <w:numId w:val="5"/>
              </w:numPr>
            </w:pPr>
            <w:r>
              <w:t>Para 4 (a)</w:t>
            </w:r>
          </w:p>
        </w:tc>
        <w:tc>
          <w:tcPr>
            <w:tcW w:w="3967" w:type="dxa"/>
          </w:tcPr>
          <w:p w14:paraId="79A001E3" w14:textId="13F521FC" w:rsidR="00B452C8" w:rsidRDefault="006D3C1F" w:rsidP="002646C9">
            <w:pPr>
              <w:ind w:left="-18" w:right="-25"/>
            </w:pPr>
            <w:r>
              <w:t>The Education Committee is frequently a committee of one, which is ok.</w:t>
            </w:r>
          </w:p>
        </w:tc>
        <w:tc>
          <w:tcPr>
            <w:tcW w:w="5033" w:type="dxa"/>
          </w:tcPr>
          <w:p w14:paraId="0A755648" w14:textId="09BC33B9" w:rsidR="00B452C8" w:rsidRDefault="006D3C1F" w:rsidP="002646C9">
            <w:r>
              <w:t>Shall consist of a chair</w:t>
            </w:r>
            <w:r w:rsidR="008C7BC9">
              <w:t>,</w:t>
            </w:r>
            <w:r>
              <w:t xml:space="preserve"> </w:t>
            </w:r>
            <w:r w:rsidR="00EB12F5">
              <w:t>which</w:t>
            </w:r>
            <w:r>
              <w:t xml:space="preserve"> may appoint </w:t>
            </w:r>
            <w:r w:rsidR="008C7BC9">
              <w:t xml:space="preserve">one or more </w:t>
            </w:r>
            <w:r>
              <w:t>additional members</w:t>
            </w:r>
            <w:r w:rsidR="008C7BC9">
              <w:t>.</w:t>
            </w:r>
          </w:p>
        </w:tc>
      </w:tr>
      <w:tr w:rsidR="00902DDB" w14:paraId="34D61744" w14:textId="77777777" w:rsidTr="004C4199">
        <w:trPr>
          <w:cantSplit/>
        </w:trPr>
        <w:tc>
          <w:tcPr>
            <w:tcW w:w="2340" w:type="dxa"/>
          </w:tcPr>
          <w:p w14:paraId="70E27B9F" w14:textId="560C8F06" w:rsidR="00902DDB" w:rsidRDefault="008C7BC9" w:rsidP="002948E8">
            <w:pPr>
              <w:pStyle w:val="ListParagraph"/>
              <w:numPr>
                <w:ilvl w:val="0"/>
                <w:numId w:val="5"/>
              </w:numPr>
            </w:pPr>
            <w:r>
              <w:t>Para 4 (b)</w:t>
            </w:r>
          </w:p>
        </w:tc>
        <w:tc>
          <w:tcPr>
            <w:tcW w:w="3967" w:type="dxa"/>
          </w:tcPr>
          <w:p w14:paraId="3BAD8703" w14:textId="5B9190CA" w:rsidR="00902DDB" w:rsidRDefault="008C7BC9" w:rsidP="002646C9">
            <w:pPr>
              <w:ind w:right="-25"/>
            </w:pPr>
            <w:r>
              <w:t>No Change</w:t>
            </w:r>
          </w:p>
        </w:tc>
        <w:tc>
          <w:tcPr>
            <w:tcW w:w="5033" w:type="dxa"/>
          </w:tcPr>
          <w:p w14:paraId="16E6F1C7" w14:textId="793020D9" w:rsidR="00B452C8" w:rsidRPr="00B452C8" w:rsidRDefault="00B452C8" w:rsidP="002646C9"/>
        </w:tc>
      </w:tr>
      <w:tr w:rsidR="002948E8" w14:paraId="25795EAC" w14:textId="77777777" w:rsidTr="004C4199">
        <w:tc>
          <w:tcPr>
            <w:tcW w:w="2340" w:type="dxa"/>
          </w:tcPr>
          <w:p w14:paraId="1447597B" w14:textId="00859249" w:rsidR="002948E8" w:rsidRDefault="008C7BC9" w:rsidP="00874ADA">
            <w:pPr>
              <w:pStyle w:val="ListParagraph"/>
              <w:numPr>
                <w:ilvl w:val="0"/>
                <w:numId w:val="5"/>
              </w:numPr>
            </w:pPr>
            <w:r>
              <w:t>Para 4 (c)</w:t>
            </w:r>
          </w:p>
        </w:tc>
        <w:tc>
          <w:tcPr>
            <w:tcW w:w="3967" w:type="dxa"/>
          </w:tcPr>
          <w:p w14:paraId="10408BFE" w14:textId="5A2C0F2B" w:rsidR="002948E8" w:rsidRDefault="008C7BC9" w:rsidP="002646C9">
            <w:pPr>
              <w:ind w:right="-25"/>
            </w:pPr>
            <w:r>
              <w:t>No Change</w:t>
            </w:r>
          </w:p>
        </w:tc>
        <w:tc>
          <w:tcPr>
            <w:tcW w:w="5033" w:type="dxa"/>
          </w:tcPr>
          <w:p w14:paraId="17474D9E" w14:textId="77777777" w:rsidR="002948E8" w:rsidRDefault="002948E8" w:rsidP="002646C9"/>
        </w:tc>
      </w:tr>
      <w:tr w:rsidR="002948E8" w14:paraId="5FC5A630" w14:textId="77777777" w:rsidTr="004C4199">
        <w:tc>
          <w:tcPr>
            <w:tcW w:w="2340" w:type="dxa"/>
          </w:tcPr>
          <w:p w14:paraId="3C31AFC5" w14:textId="0D7EE792" w:rsidR="002948E8" w:rsidRDefault="008C7BC9" w:rsidP="00874ADA">
            <w:pPr>
              <w:pStyle w:val="ListParagraph"/>
              <w:numPr>
                <w:ilvl w:val="0"/>
                <w:numId w:val="5"/>
              </w:numPr>
            </w:pPr>
            <w:r>
              <w:t>Para 5 (a)</w:t>
            </w:r>
          </w:p>
        </w:tc>
        <w:tc>
          <w:tcPr>
            <w:tcW w:w="3967" w:type="dxa"/>
          </w:tcPr>
          <w:p w14:paraId="5930F6C0" w14:textId="77517025" w:rsidR="002948E8" w:rsidRDefault="007D04EE" w:rsidP="002646C9">
            <w:pPr>
              <w:ind w:right="-25"/>
            </w:pPr>
            <w:r>
              <w:t>A process for selecting members of the nominating committee should be established should one or more be unavailable to serve.</w:t>
            </w:r>
            <w:r w:rsidR="00C8315C">
              <w:t xml:space="preserve"> </w:t>
            </w:r>
          </w:p>
        </w:tc>
        <w:tc>
          <w:tcPr>
            <w:tcW w:w="5033" w:type="dxa"/>
          </w:tcPr>
          <w:p w14:paraId="467709F4" w14:textId="0098D61A" w:rsidR="002948E8" w:rsidRPr="00C8315C" w:rsidRDefault="00C8315C" w:rsidP="007D04EE">
            <w:pPr>
              <w:rPr>
                <w:color w:val="FF0000"/>
              </w:rPr>
            </w:pPr>
            <w:r w:rsidRPr="007D04EE">
              <w:t>The Nomina</w:t>
            </w:r>
            <w:r w:rsidR="007D04EE" w:rsidRPr="007D04EE">
              <w:t>ting Committee is</w:t>
            </w:r>
            <w:r w:rsidRPr="007D04EE">
              <w:t xml:space="preserve"> composed of the three most recent past Presidents</w:t>
            </w:r>
            <w:r w:rsidR="007D04EE" w:rsidRPr="007D04EE">
              <w:t xml:space="preserve"> and shall be chaired by the immediate past president.  If</w:t>
            </w:r>
            <w:r w:rsidRPr="007D04EE">
              <w:t xml:space="preserve"> one or m</w:t>
            </w:r>
            <w:r w:rsidR="007D04EE" w:rsidRPr="007D04EE">
              <w:t>ore is unavailable</w:t>
            </w:r>
            <w:r w:rsidRPr="007D04EE">
              <w:t xml:space="preserve"> </w:t>
            </w:r>
            <w:r w:rsidR="007D04EE" w:rsidRPr="007D04EE">
              <w:t xml:space="preserve">then </w:t>
            </w:r>
            <w:r w:rsidRPr="007D04EE">
              <w:t>less recent past Presidents are eligible to be on the Nominating Committee</w:t>
            </w:r>
            <w:r w:rsidR="007D04EE" w:rsidRPr="007D04EE">
              <w:t xml:space="preserve"> and may be </w:t>
            </w:r>
            <w:r w:rsidR="007D04EE">
              <w:t>the selected by the current President.</w:t>
            </w:r>
          </w:p>
        </w:tc>
      </w:tr>
      <w:tr w:rsidR="002948E8" w14:paraId="594ABD5C" w14:textId="77777777" w:rsidTr="004C4199">
        <w:tc>
          <w:tcPr>
            <w:tcW w:w="2340" w:type="dxa"/>
          </w:tcPr>
          <w:p w14:paraId="3C856364" w14:textId="7ECFAD62" w:rsidR="002948E8" w:rsidRDefault="008C7BC9" w:rsidP="008C7BC9">
            <w:pPr>
              <w:pStyle w:val="ListParagraph"/>
              <w:numPr>
                <w:ilvl w:val="0"/>
                <w:numId w:val="5"/>
              </w:numPr>
            </w:pPr>
            <w:r>
              <w:t>Para 5 (b)</w:t>
            </w:r>
          </w:p>
        </w:tc>
        <w:tc>
          <w:tcPr>
            <w:tcW w:w="3967" w:type="dxa"/>
          </w:tcPr>
          <w:p w14:paraId="6442D901" w14:textId="0971A994" w:rsidR="002948E8" w:rsidRDefault="008C7BC9" w:rsidP="002646C9">
            <w:pPr>
              <w:ind w:right="-25"/>
            </w:pPr>
            <w:r>
              <w:t>No Change</w:t>
            </w:r>
          </w:p>
        </w:tc>
        <w:tc>
          <w:tcPr>
            <w:tcW w:w="5033" w:type="dxa"/>
          </w:tcPr>
          <w:p w14:paraId="738BE7DB" w14:textId="77777777" w:rsidR="002948E8" w:rsidRDefault="002948E8" w:rsidP="002646C9"/>
        </w:tc>
      </w:tr>
      <w:tr w:rsidR="002948E8" w14:paraId="127DEA0E" w14:textId="77777777" w:rsidTr="004C4199">
        <w:tc>
          <w:tcPr>
            <w:tcW w:w="2340" w:type="dxa"/>
          </w:tcPr>
          <w:p w14:paraId="234F558E" w14:textId="02D7494E" w:rsidR="002948E8" w:rsidRDefault="008C7BC9" w:rsidP="00F47A0F">
            <w:pPr>
              <w:pStyle w:val="ListParagraph"/>
              <w:numPr>
                <w:ilvl w:val="0"/>
                <w:numId w:val="5"/>
              </w:numPr>
            </w:pPr>
            <w:r>
              <w:t>Para 5 (c)</w:t>
            </w:r>
          </w:p>
        </w:tc>
        <w:tc>
          <w:tcPr>
            <w:tcW w:w="3967" w:type="dxa"/>
          </w:tcPr>
          <w:p w14:paraId="3591E7FA" w14:textId="67D358EF" w:rsidR="002948E8" w:rsidRDefault="008C7BC9" w:rsidP="002646C9">
            <w:pPr>
              <w:ind w:right="-25"/>
            </w:pPr>
            <w:r>
              <w:t>No Change</w:t>
            </w:r>
          </w:p>
        </w:tc>
        <w:tc>
          <w:tcPr>
            <w:tcW w:w="5033" w:type="dxa"/>
          </w:tcPr>
          <w:p w14:paraId="397D2EEC" w14:textId="77777777" w:rsidR="002948E8" w:rsidRDefault="002948E8" w:rsidP="002646C9"/>
        </w:tc>
      </w:tr>
      <w:tr w:rsidR="003C773B" w14:paraId="7011DE5D" w14:textId="77777777" w:rsidTr="004C4199">
        <w:tc>
          <w:tcPr>
            <w:tcW w:w="2340" w:type="dxa"/>
          </w:tcPr>
          <w:p w14:paraId="0388D828" w14:textId="33FB35E3" w:rsidR="003C773B" w:rsidRDefault="008C7BC9" w:rsidP="00F47A0F">
            <w:pPr>
              <w:pStyle w:val="ListParagraph"/>
              <w:numPr>
                <w:ilvl w:val="0"/>
                <w:numId w:val="5"/>
              </w:numPr>
            </w:pPr>
            <w:r>
              <w:t>Para 6 (a)</w:t>
            </w:r>
          </w:p>
        </w:tc>
        <w:tc>
          <w:tcPr>
            <w:tcW w:w="3967" w:type="dxa"/>
          </w:tcPr>
          <w:p w14:paraId="33D92B6F" w14:textId="474F1A5C" w:rsidR="003C773B" w:rsidRDefault="008C7BC9" w:rsidP="002646C9">
            <w:pPr>
              <w:ind w:right="-25"/>
            </w:pPr>
            <w:r>
              <w:t>The Outings Committee is frequently a committee of one, which ok.</w:t>
            </w:r>
          </w:p>
        </w:tc>
        <w:tc>
          <w:tcPr>
            <w:tcW w:w="5033" w:type="dxa"/>
          </w:tcPr>
          <w:p w14:paraId="2D63FDF1" w14:textId="043F5BEE" w:rsidR="003C773B" w:rsidRDefault="008C7BC9" w:rsidP="002646C9">
            <w:r>
              <w:t>Shall consist of a chair, who may appoint one or more additional members</w:t>
            </w:r>
            <w:r w:rsidR="007D04EE">
              <w:t>.</w:t>
            </w:r>
          </w:p>
        </w:tc>
      </w:tr>
      <w:tr w:rsidR="002948E8" w14:paraId="2A074F23" w14:textId="77777777" w:rsidTr="004C4199">
        <w:tc>
          <w:tcPr>
            <w:tcW w:w="2340" w:type="dxa"/>
          </w:tcPr>
          <w:p w14:paraId="788C917D" w14:textId="1C28ECAC" w:rsidR="002948E8" w:rsidRDefault="008C7BC9" w:rsidP="00F47A0F">
            <w:pPr>
              <w:pStyle w:val="ListParagraph"/>
              <w:numPr>
                <w:ilvl w:val="0"/>
                <w:numId w:val="5"/>
              </w:numPr>
            </w:pPr>
            <w:r>
              <w:t>Para 6 (b)</w:t>
            </w:r>
          </w:p>
        </w:tc>
        <w:tc>
          <w:tcPr>
            <w:tcW w:w="3967" w:type="dxa"/>
          </w:tcPr>
          <w:p w14:paraId="43B6646B" w14:textId="6876E381" w:rsidR="002948E8" w:rsidRDefault="008C7BC9" w:rsidP="002646C9">
            <w:pPr>
              <w:tabs>
                <w:tab w:val="left" w:pos="3672"/>
              </w:tabs>
              <w:ind w:right="-25"/>
            </w:pPr>
            <w:r>
              <w:t>No Change</w:t>
            </w:r>
          </w:p>
        </w:tc>
        <w:tc>
          <w:tcPr>
            <w:tcW w:w="5033" w:type="dxa"/>
          </w:tcPr>
          <w:p w14:paraId="47372806" w14:textId="2E545147" w:rsidR="002948E8" w:rsidRDefault="002948E8" w:rsidP="002646C9"/>
        </w:tc>
      </w:tr>
      <w:tr w:rsidR="00902DDB" w14:paraId="39601CB7" w14:textId="77777777" w:rsidTr="008C7BC9">
        <w:trPr>
          <w:cantSplit/>
        </w:trPr>
        <w:tc>
          <w:tcPr>
            <w:tcW w:w="2340" w:type="dxa"/>
          </w:tcPr>
          <w:p w14:paraId="7573CD33" w14:textId="156205D3" w:rsidR="00902DDB" w:rsidRDefault="008C7BC9" w:rsidP="003C773B">
            <w:pPr>
              <w:pStyle w:val="ListParagraph"/>
              <w:numPr>
                <w:ilvl w:val="0"/>
                <w:numId w:val="5"/>
              </w:numPr>
            </w:pPr>
            <w:r>
              <w:t>Para 7 (a)</w:t>
            </w:r>
          </w:p>
        </w:tc>
        <w:tc>
          <w:tcPr>
            <w:tcW w:w="3967" w:type="dxa"/>
          </w:tcPr>
          <w:p w14:paraId="3559019E" w14:textId="39009B9B" w:rsidR="00360A27" w:rsidRDefault="008C7BC9" w:rsidP="008C7BC9">
            <w:pPr>
              <w:ind w:right="-25"/>
            </w:pPr>
            <w:r>
              <w:t>The Hospitality Committee is frequently a committee of one, which ok.</w:t>
            </w:r>
          </w:p>
        </w:tc>
        <w:tc>
          <w:tcPr>
            <w:tcW w:w="5033" w:type="dxa"/>
          </w:tcPr>
          <w:p w14:paraId="329FD94D" w14:textId="5EC39FA6" w:rsidR="00902DDB" w:rsidRDefault="008C7BC9" w:rsidP="002646C9">
            <w:r>
              <w:t>Shall consist of a chair, who may appoint one or more additional members</w:t>
            </w:r>
            <w:r w:rsidR="00026A5D">
              <w:t>.</w:t>
            </w:r>
          </w:p>
        </w:tc>
      </w:tr>
      <w:tr w:rsidR="00902DDB" w14:paraId="7B22E522" w14:textId="77777777" w:rsidTr="004C4199">
        <w:tc>
          <w:tcPr>
            <w:tcW w:w="2340" w:type="dxa"/>
          </w:tcPr>
          <w:p w14:paraId="373A65BB" w14:textId="290BF1A1" w:rsidR="00902DDB" w:rsidRDefault="008C7BC9" w:rsidP="00697BDD">
            <w:pPr>
              <w:pStyle w:val="ListParagraph"/>
              <w:numPr>
                <w:ilvl w:val="0"/>
                <w:numId w:val="6"/>
              </w:numPr>
            </w:pPr>
            <w:r>
              <w:t>Para 7 (b)</w:t>
            </w:r>
          </w:p>
        </w:tc>
        <w:tc>
          <w:tcPr>
            <w:tcW w:w="3967" w:type="dxa"/>
          </w:tcPr>
          <w:p w14:paraId="565D9B30" w14:textId="5C754B20" w:rsidR="00902DDB" w:rsidRDefault="00803816" w:rsidP="00803816">
            <w:pPr>
              <w:ind w:right="-25"/>
            </w:pPr>
            <w:r>
              <w:t>A major function of the Hospitality Committee is to organize refreshments at the membership meetings.  The Hospitality Committee should not be responsible for actually visiting the ill.</w:t>
            </w:r>
            <w:r w:rsidR="006717D4">
              <w:t xml:space="preserve">  The club is large enough that the Hospitality Committee might not even be aware if a member takes ill.</w:t>
            </w:r>
          </w:p>
        </w:tc>
        <w:tc>
          <w:tcPr>
            <w:tcW w:w="5033" w:type="dxa"/>
          </w:tcPr>
          <w:p w14:paraId="60175BA0" w14:textId="7AFCDD73" w:rsidR="00902DDB" w:rsidRDefault="006717D4" w:rsidP="006717D4">
            <w:r>
              <w:t>The Hospitality Committee shall be responsible for organizing refreshments and greeting gues</w:t>
            </w:r>
            <w:r w:rsidR="00026A5D">
              <w:t xml:space="preserve">ts at the membership meetings. </w:t>
            </w:r>
          </w:p>
        </w:tc>
      </w:tr>
      <w:tr w:rsidR="00902DDB" w14:paraId="61FFCB17" w14:textId="77777777" w:rsidTr="004C4199">
        <w:tc>
          <w:tcPr>
            <w:tcW w:w="2340" w:type="dxa"/>
          </w:tcPr>
          <w:p w14:paraId="04BD4BA8" w14:textId="4A70C70C" w:rsidR="00902DDB" w:rsidRDefault="008C7BC9" w:rsidP="00697BDD">
            <w:pPr>
              <w:pStyle w:val="ListParagraph"/>
              <w:numPr>
                <w:ilvl w:val="0"/>
                <w:numId w:val="6"/>
              </w:numPr>
            </w:pPr>
            <w:r>
              <w:t>Para 8 (a)</w:t>
            </w:r>
          </w:p>
        </w:tc>
        <w:tc>
          <w:tcPr>
            <w:tcW w:w="3967" w:type="dxa"/>
          </w:tcPr>
          <w:p w14:paraId="6D0C1AB6" w14:textId="060D5AC2" w:rsidR="00902DDB" w:rsidRDefault="006717D4" w:rsidP="006717D4">
            <w:pPr>
              <w:ind w:right="-25"/>
            </w:pPr>
            <w:r>
              <w:t>The Conservation Committee is frequently a committee of one, which is OK.</w:t>
            </w:r>
          </w:p>
        </w:tc>
        <w:tc>
          <w:tcPr>
            <w:tcW w:w="5033" w:type="dxa"/>
          </w:tcPr>
          <w:p w14:paraId="0469982E" w14:textId="66FF1212" w:rsidR="00902DDB" w:rsidRDefault="00503484" w:rsidP="002646C9">
            <w:r>
              <w:t>Shall consist of a chair, who may appoint one or more additional members</w:t>
            </w:r>
            <w:r w:rsidR="00026A5D">
              <w:t>.</w:t>
            </w:r>
          </w:p>
        </w:tc>
      </w:tr>
      <w:tr w:rsidR="00902DDB" w14:paraId="6A3760CB" w14:textId="77777777" w:rsidTr="004C4199">
        <w:tc>
          <w:tcPr>
            <w:tcW w:w="2340" w:type="dxa"/>
          </w:tcPr>
          <w:p w14:paraId="2D1F1BE8" w14:textId="036A1CE8" w:rsidR="00902DDB" w:rsidRDefault="00503484" w:rsidP="00FF346E">
            <w:pPr>
              <w:pStyle w:val="ListParagraph"/>
              <w:numPr>
                <w:ilvl w:val="0"/>
                <w:numId w:val="6"/>
              </w:numPr>
            </w:pPr>
            <w:r>
              <w:t>Para 8 (b)</w:t>
            </w:r>
          </w:p>
        </w:tc>
        <w:tc>
          <w:tcPr>
            <w:tcW w:w="3967" w:type="dxa"/>
          </w:tcPr>
          <w:p w14:paraId="1D7E5200" w14:textId="5CFE230D" w:rsidR="00902DDB" w:rsidRDefault="00503484" w:rsidP="002646C9">
            <w:pPr>
              <w:ind w:right="-25"/>
            </w:pPr>
            <w:r>
              <w:t>No Change</w:t>
            </w:r>
          </w:p>
        </w:tc>
        <w:tc>
          <w:tcPr>
            <w:tcW w:w="5033" w:type="dxa"/>
          </w:tcPr>
          <w:p w14:paraId="121C7EC1" w14:textId="77777777" w:rsidR="00902DDB" w:rsidRDefault="00902DDB" w:rsidP="002646C9"/>
        </w:tc>
      </w:tr>
      <w:tr w:rsidR="00697BDD" w14:paraId="75C1FE1B" w14:textId="77777777" w:rsidTr="004C4199">
        <w:tc>
          <w:tcPr>
            <w:tcW w:w="2340" w:type="dxa"/>
          </w:tcPr>
          <w:p w14:paraId="475358A6" w14:textId="6F3684D8" w:rsidR="00697BDD" w:rsidRDefault="00503484" w:rsidP="00FF346E">
            <w:pPr>
              <w:pStyle w:val="ListParagraph"/>
              <w:numPr>
                <w:ilvl w:val="0"/>
                <w:numId w:val="6"/>
              </w:numPr>
            </w:pPr>
            <w:r>
              <w:t>Para 9 (a)</w:t>
            </w:r>
          </w:p>
        </w:tc>
        <w:tc>
          <w:tcPr>
            <w:tcW w:w="3967" w:type="dxa"/>
          </w:tcPr>
          <w:p w14:paraId="637CABD9" w14:textId="6B1120FC" w:rsidR="00697BDD" w:rsidRDefault="00503484" w:rsidP="00026A5D">
            <w:pPr>
              <w:ind w:right="-25"/>
            </w:pPr>
            <w:r>
              <w:t>The Award Committee i</w:t>
            </w:r>
            <w:r w:rsidR="00026A5D">
              <w:t xml:space="preserve">s frequently a committee of one.  It should have </w:t>
            </w:r>
            <w:r w:rsidR="00026A5D">
              <w:lastRenderedPageBreak/>
              <w:t>at least 2 members.</w:t>
            </w:r>
          </w:p>
        </w:tc>
        <w:tc>
          <w:tcPr>
            <w:tcW w:w="5033" w:type="dxa"/>
          </w:tcPr>
          <w:p w14:paraId="40D991FA" w14:textId="64FC1A5E" w:rsidR="00697BDD" w:rsidRDefault="00503484" w:rsidP="002646C9">
            <w:r>
              <w:lastRenderedPageBreak/>
              <w:t>S</w:t>
            </w:r>
            <w:r w:rsidR="00026A5D">
              <w:t>hall consist of a chair, who will</w:t>
            </w:r>
            <w:r>
              <w:t xml:space="preserve"> appoint one or more additional members</w:t>
            </w:r>
            <w:r w:rsidR="00026A5D">
              <w:t>.</w:t>
            </w:r>
          </w:p>
        </w:tc>
      </w:tr>
      <w:tr w:rsidR="00697BDD" w14:paraId="5A2870E2" w14:textId="77777777" w:rsidTr="004C4199">
        <w:tc>
          <w:tcPr>
            <w:tcW w:w="2340" w:type="dxa"/>
          </w:tcPr>
          <w:p w14:paraId="2E3E4D4B" w14:textId="63F642C8" w:rsidR="00697BDD" w:rsidRDefault="00503484" w:rsidP="00503484">
            <w:pPr>
              <w:pStyle w:val="ListParagraph"/>
              <w:numPr>
                <w:ilvl w:val="0"/>
                <w:numId w:val="6"/>
              </w:numPr>
            </w:pPr>
            <w:r>
              <w:lastRenderedPageBreak/>
              <w:t>Para 9 (b)</w:t>
            </w:r>
          </w:p>
        </w:tc>
        <w:tc>
          <w:tcPr>
            <w:tcW w:w="3967" w:type="dxa"/>
          </w:tcPr>
          <w:p w14:paraId="2727F6E9" w14:textId="13D1809B" w:rsidR="00697BDD" w:rsidRDefault="00026A5D" w:rsidP="002646C9">
            <w:pPr>
              <w:ind w:right="-25"/>
            </w:pPr>
            <w:r>
              <w:t>All of the award recipients should be recognized at the December meeting, which is traditionally the banquet.</w:t>
            </w:r>
          </w:p>
        </w:tc>
        <w:tc>
          <w:tcPr>
            <w:tcW w:w="5033" w:type="dxa"/>
          </w:tcPr>
          <w:p w14:paraId="4338191E" w14:textId="3D4C0F50" w:rsidR="00697BDD" w:rsidRDefault="00026A5D" w:rsidP="002646C9">
            <w:r>
              <w:t>This committee shall be responsible for selecting award recipients and presenting the awards at the December meeting unless otherwise stipulated.</w:t>
            </w:r>
          </w:p>
        </w:tc>
      </w:tr>
      <w:tr w:rsidR="008C7BC9" w14:paraId="1CD8DCA8" w14:textId="77777777" w:rsidTr="004C4199">
        <w:tc>
          <w:tcPr>
            <w:tcW w:w="2340" w:type="dxa"/>
          </w:tcPr>
          <w:p w14:paraId="74F01169" w14:textId="66231C03" w:rsidR="008C7BC9" w:rsidRDefault="00503484" w:rsidP="00503484">
            <w:pPr>
              <w:pStyle w:val="ListParagraph"/>
              <w:numPr>
                <w:ilvl w:val="0"/>
                <w:numId w:val="6"/>
              </w:numPr>
            </w:pPr>
            <w:r>
              <w:t>Para 9 (c)</w:t>
            </w:r>
          </w:p>
        </w:tc>
        <w:tc>
          <w:tcPr>
            <w:tcW w:w="3967" w:type="dxa"/>
          </w:tcPr>
          <w:p w14:paraId="54A5AB99" w14:textId="77777777" w:rsidR="00026A5D" w:rsidRDefault="00026A5D" w:rsidP="006717D4">
            <w:pPr>
              <w:ind w:right="-25"/>
            </w:pPr>
            <w:r>
              <w:t xml:space="preserve">There may be years where no one member deserving of individual recognition.  </w:t>
            </w:r>
          </w:p>
          <w:p w14:paraId="23799212" w14:textId="77777777" w:rsidR="00026A5D" w:rsidRDefault="00026A5D" w:rsidP="006717D4">
            <w:pPr>
              <w:ind w:right="-25"/>
            </w:pPr>
          </w:p>
          <w:p w14:paraId="38D8CF33" w14:textId="11493102" w:rsidR="006717D4" w:rsidRDefault="00026A5D" w:rsidP="006717D4">
            <w:pPr>
              <w:ind w:right="-25"/>
            </w:pPr>
            <w:r>
              <w:t>The process for selecting the service award recipient is not clearly articulated.</w:t>
            </w:r>
          </w:p>
        </w:tc>
        <w:tc>
          <w:tcPr>
            <w:tcW w:w="5033" w:type="dxa"/>
          </w:tcPr>
          <w:p w14:paraId="09E5715E" w14:textId="17C7BB6B" w:rsidR="008C7BC9" w:rsidRDefault="00026A5D" w:rsidP="002646C9">
            <w:r>
              <w:t>There shall be an award known as the Service Award, which will be presented to a member for outstanding contributions to the general public through the aims and purposes of the club.  This award can but does not have to be</w:t>
            </w:r>
            <w:r w:rsidR="00D55E84">
              <w:t xml:space="preserve"> made on an annual basis.  The Awards Committee shall select the recipient, who will receive the award at the December meeting.</w:t>
            </w:r>
          </w:p>
          <w:p w14:paraId="423AD8CC" w14:textId="77777777" w:rsidR="00026A5D" w:rsidRDefault="00026A5D" w:rsidP="002646C9"/>
          <w:p w14:paraId="70919A49" w14:textId="683BAE96" w:rsidR="00026A5D" w:rsidRPr="00026A5D" w:rsidRDefault="00026A5D" w:rsidP="002646C9"/>
        </w:tc>
      </w:tr>
      <w:tr w:rsidR="008C7BC9" w14:paraId="69F25253" w14:textId="77777777" w:rsidTr="004C4199">
        <w:tc>
          <w:tcPr>
            <w:tcW w:w="2340" w:type="dxa"/>
          </w:tcPr>
          <w:p w14:paraId="4695CF81" w14:textId="72B4F721" w:rsidR="008C7BC9" w:rsidRDefault="00503484" w:rsidP="00503484">
            <w:pPr>
              <w:pStyle w:val="ListParagraph"/>
              <w:numPr>
                <w:ilvl w:val="0"/>
                <w:numId w:val="6"/>
              </w:numPr>
            </w:pPr>
            <w:r>
              <w:t>Para 9 (d)</w:t>
            </w:r>
          </w:p>
        </w:tc>
        <w:tc>
          <w:tcPr>
            <w:tcW w:w="3967" w:type="dxa"/>
          </w:tcPr>
          <w:p w14:paraId="1723ADFB" w14:textId="77777777" w:rsidR="00D55E84" w:rsidRDefault="00D55E84" w:rsidP="002646C9">
            <w:pPr>
              <w:ind w:right="-25"/>
            </w:pPr>
            <w:r>
              <w:t>The designation of this award as a “perpetual” award is not necessary.</w:t>
            </w:r>
          </w:p>
          <w:p w14:paraId="08D3DC76" w14:textId="77777777" w:rsidR="00D55E84" w:rsidRDefault="00D55E84" w:rsidP="002646C9">
            <w:pPr>
              <w:ind w:right="-25"/>
            </w:pPr>
          </w:p>
          <w:p w14:paraId="7C4663B9" w14:textId="4ED62846" w:rsidR="008C7BC9" w:rsidRDefault="00D55E84" w:rsidP="002646C9">
            <w:pPr>
              <w:ind w:right="-25"/>
            </w:pPr>
            <w:r>
              <w:t>The Bylaws do not need to designate who makes the presentation of the award.</w:t>
            </w:r>
          </w:p>
        </w:tc>
        <w:tc>
          <w:tcPr>
            <w:tcW w:w="5033" w:type="dxa"/>
          </w:tcPr>
          <w:p w14:paraId="336CA492" w14:textId="0FA3716D" w:rsidR="008C7BC9" w:rsidRPr="00D55E84" w:rsidRDefault="00D55E84" w:rsidP="00D55E84">
            <w:r>
              <w:t>There shall be an award known as the Award of Merit, which will be presented to a member in good standing who has made outstanding contributions to the club’s activities and programs in the current year.  The Club Officers shall the select the recipient, who will receive the award at the December meeting.</w:t>
            </w:r>
          </w:p>
        </w:tc>
      </w:tr>
      <w:tr w:rsidR="008C7BC9" w14:paraId="3269EE84" w14:textId="77777777" w:rsidTr="004C4199">
        <w:tc>
          <w:tcPr>
            <w:tcW w:w="2340" w:type="dxa"/>
          </w:tcPr>
          <w:p w14:paraId="104D1977" w14:textId="6D03BB44" w:rsidR="008C7BC9" w:rsidRDefault="00B42722" w:rsidP="00B42722">
            <w:pPr>
              <w:pStyle w:val="ListParagraph"/>
              <w:numPr>
                <w:ilvl w:val="0"/>
                <w:numId w:val="6"/>
              </w:numPr>
            </w:pPr>
            <w:r>
              <w:t>Para 9 (e)</w:t>
            </w:r>
          </w:p>
        </w:tc>
        <w:tc>
          <w:tcPr>
            <w:tcW w:w="3967" w:type="dxa"/>
          </w:tcPr>
          <w:p w14:paraId="78D69F80" w14:textId="493F7DBA" w:rsidR="00D55E84" w:rsidRDefault="00D55E84" w:rsidP="00D55E84">
            <w:pPr>
              <w:ind w:right="-25"/>
            </w:pPr>
            <w:r>
              <w:t>This award has a very high transaction cost for the Awards Committee and assumes that other organizations are aware of this award and desire to provide nominations.  There are very few current members who even know who Dawn Holbrook is.   We recommend halting this award.</w:t>
            </w:r>
          </w:p>
        </w:tc>
        <w:tc>
          <w:tcPr>
            <w:tcW w:w="5033" w:type="dxa"/>
          </w:tcPr>
          <w:p w14:paraId="5CB1F752" w14:textId="23C7366B" w:rsidR="00BA63E2" w:rsidRDefault="00D55E84" w:rsidP="002646C9">
            <w:r>
              <w:t>Delete this paragraph</w:t>
            </w:r>
          </w:p>
        </w:tc>
      </w:tr>
      <w:tr w:rsidR="008C7BC9" w14:paraId="1B28315E" w14:textId="77777777" w:rsidTr="004C4199">
        <w:tc>
          <w:tcPr>
            <w:tcW w:w="2340" w:type="dxa"/>
          </w:tcPr>
          <w:p w14:paraId="24EFFCBF" w14:textId="04ABBCF5" w:rsidR="008C7BC9" w:rsidRDefault="00B42722" w:rsidP="00B42722">
            <w:pPr>
              <w:pStyle w:val="ListParagraph"/>
              <w:numPr>
                <w:ilvl w:val="0"/>
                <w:numId w:val="6"/>
              </w:numPr>
            </w:pPr>
            <w:r>
              <w:t>Para 9 (f)</w:t>
            </w:r>
          </w:p>
        </w:tc>
        <w:tc>
          <w:tcPr>
            <w:tcW w:w="3967" w:type="dxa"/>
          </w:tcPr>
          <w:p w14:paraId="1C8730E7" w14:textId="77777777" w:rsidR="008C7BC9" w:rsidRDefault="00D55E84" w:rsidP="005D5514">
            <w:pPr>
              <w:ind w:right="-25"/>
            </w:pPr>
            <w:r>
              <w:t xml:space="preserve">Renumber this paragraph based on the deletion of </w:t>
            </w:r>
            <w:r w:rsidR="005D5514">
              <w:t>Paragraph 9(e).  Rephrase the text to match the phrasing used in the other awards sections.</w:t>
            </w:r>
          </w:p>
          <w:p w14:paraId="096BD5C7" w14:textId="77777777" w:rsidR="005D5514" w:rsidRDefault="005D5514" w:rsidP="005D5514">
            <w:pPr>
              <w:ind w:right="-25"/>
            </w:pPr>
          </w:p>
          <w:p w14:paraId="25BFE71B" w14:textId="25762D74" w:rsidR="005D5514" w:rsidRDefault="005D5514" w:rsidP="005D5514">
            <w:pPr>
              <w:ind w:right="-25"/>
            </w:pPr>
            <w:r>
              <w:t>Each year the Steering Committee should determine the amount of money to be awarded, based on the financial stability of the club.</w:t>
            </w:r>
          </w:p>
        </w:tc>
        <w:tc>
          <w:tcPr>
            <w:tcW w:w="5033" w:type="dxa"/>
          </w:tcPr>
          <w:p w14:paraId="4E11C7BB" w14:textId="69259D2F" w:rsidR="005D5514" w:rsidRDefault="005D5514" w:rsidP="00550FBB">
            <w:r w:rsidRPr="005D5514">
              <w:t xml:space="preserve">9(e)  </w:t>
            </w:r>
            <w:r w:rsidR="00550FBB">
              <w:t xml:space="preserve"> </w:t>
            </w:r>
            <w:r w:rsidRPr="005D5514">
              <w:t>There shall be an annual award known as the “</w:t>
            </w:r>
            <w:r>
              <w:t>Memorial Aw</w:t>
            </w:r>
            <w:r w:rsidRPr="005D5514">
              <w:t>ard for Conservation”</w:t>
            </w:r>
            <w:r>
              <w:t xml:space="preserve">, which is made in memory of deceased NFA members.  This award will be presented to an organization emphasizing conservation in the area of enhancement or preservation of the environment and habitat of our northwest fisheries.  The Steering Committee shall nominate organizations for a vote by the </w:t>
            </w:r>
            <w:r w:rsidR="005D4821">
              <w:t xml:space="preserve">adult </w:t>
            </w:r>
            <w:r>
              <w:t xml:space="preserve">membership at the October </w:t>
            </w:r>
            <w:r w:rsidR="00550FBB">
              <w:t xml:space="preserve">general </w:t>
            </w:r>
            <w:r>
              <w:t>membership meeting.</w:t>
            </w:r>
          </w:p>
        </w:tc>
      </w:tr>
      <w:tr w:rsidR="00550FBB" w14:paraId="3EAEFC80" w14:textId="77777777" w:rsidTr="004C4199">
        <w:tc>
          <w:tcPr>
            <w:tcW w:w="2340" w:type="dxa"/>
          </w:tcPr>
          <w:p w14:paraId="5D6850E6" w14:textId="5A198906" w:rsidR="00550FBB" w:rsidRDefault="00550FBB" w:rsidP="00B42722">
            <w:pPr>
              <w:pStyle w:val="ListParagraph"/>
              <w:numPr>
                <w:ilvl w:val="0"/>
                <w:numId w:val="6"/>
              </w:numPr>
            </w:pPr>
            <w:r>
              <w:t>Para 9 (f)</w:t>
            </w:r>
          </w:p>
        </w:tc>
        <w:tc>
          <w:tcPr>
            <w:tcW w:w="3967" w:type="dxa"/>
          </w:tcPr>
          <w:p w14:paraId="05F4787A" w14:textId="34D17EE5" w:rsidR="00550FBB" w:rsidRDefault="00550FBB" w:rsidP="002646C9">
            <w:pPr>
              <w:ind w:right="-25"/>
            </w:pPr>
            <w:r>
              <w:t xml:space="preserve">This is a new paragraph.  We recommend that the President have some flexibility and discretion to recognize a member for services rendered for which the Service Award or Merit Award may not be </w:t>
            </w:r>
            <w:r>
              <w:lastRenderedPageBreak/>
              <w:t xml:space="preserve">appropriate.  </w:t>
            </w:r>
          </w:p>
        </w:tc>
        <w:tc>
          <w:tcPr>
            <w:tcW w:w="5033" w:type="dxa"/>
          </w:tcPr>
          <w:p w14:paraId="0EBE8989" w14:textId="24DDB997" w:rsidR="00550FBB" w:rsidRDefault="00550FBB" w:rsidP="00550FBB">
            <w:r>
              <w:lastRenderedPageBreak/>
              <w:t>9 (f)  There shall be an award knows as the Presidential Award.  This award, which can be awarded at the discretion of the president to a member for services rendered to the club and for which the Service Award and Merit Award are not appropriate.  Th</w:t>
            </w:r>
            <w:r w:rsidR="005D4821">
              <w:t xml:space="preserve">is award is not </w:t>
            </w:r>
            <w:r w:rsidR="005D4821">
              <w:lastRenderedPageBreak/>
              <w:t xml:space="preserve">intended to be </w:t>
            </w:r>
            <w:r>
              <w:t>made on an annual basis.</w:t>
            </w:r>
          </w:p>
        </w:tc>
      </w:tr>
      <w:tr w:rsidR="008C7BC9" w14:paraId="0861CCC4" w14:textId="77777777" w:rsidTr="004C4199">
        <w:tc>
          <w:tcPr>
            <w:tcW w:w="2340" w:type="dxa"/>
          </w:tcPr>
          <w:p w14:paraId="6FFAB438" w14:textId="1237420D" w:rsidR="008C7BC9" w:rsidRDefault="00B42722" w:rsidP="00B42722">
            <w:pPr>
              <w:pStyle w:val="ListParagraph"/>
              <w:numPr>
                <w:ilvl w:val="0"/>
                <w:numId w:val="6"/>
              </w:numPr>
            </w:pPr>
            <w:r>
              <w:lastRenderedPageBreak/>
              <w:t>Para 9 (g)</w:t>
            </w:r>
          </w:p>
        </w:tc>
        <w:tc>
          <w:tcPr>
            <w:tcW w:w="3967" w:type="dxa"/>
          </w:tcPr>
          <w:p w14:paraId="7FE0B6B6" w14:textId="63FDEA49" w:rsidR="008C7BC9" w:rsidRDefault="00550FBB" w:rsidP="002646C9">
            <w:pPr>
              <w:ind w:right="-25"/>
            </w:pPr>
            <w:r>
              <w:t>The creation of new awards should be made by changes to the Bylaws.</w:t>
            </w:r>
          </w:p>
        </w:tc>
        <w:tc>
          <w:tcPr>
            <w:tcW w:w="5033" w:type="dxa"/>
          </w:tcPr>
          <w:p w14:paraId="6ACE5362" w14:textId="1F11DD38" w:rsidR="008C7BC9" w:rsidRDefault="00550FBB" w:rsidP="002646C9">
            <w:r>
              <w:t>Delete.</w:t>
            </w:r>
          </w:p>
        </w:tc>
      </w:tr>
      <w:tr w:rsidR="00A250E2" w14:paraId="3B735898" w14:textId="77777777" w:rsidTr="004C4199">
        <w:tc>
          <w:tcPr>
            <w:tcW w:w="2340" w:type="dxa"/>
          </w:tcPr>
          <w:p w14:paraId="65F41B38" w14:textId="1EC4EA28" w:rsidR="00A250E2" w:rsidRDefault="00A250E2" w:rsidP="00A250E2">
            <w:pPr>
              <w:pStyle w:val="ListParagraph"/>
              <w:numPr>
                <w:ilvl w:val="0"/>
                <w:numId w:val="6"/>
              </w:numPr>
            </w:pPr>
            <w:r>
              <w:t>Para 10  (a)</w:t>
            </w:r>
          </w:p>
        </w:tc>
        <w:tc>
          <w:tcPr>
            <w:tcW w:w="3967" w:type="dxa"/>
          </w:tcPr>
          <w:p w14:paraId="60C5137A" w14:textId="7F149704" w:rsidR="00A250E2" w:rsidRDefault="00A250E2" w:rsidP="00600F34">
            <w:pPr>
              <w:ind w:right="-25"/>
            </w:pPr>
            <w:r>
              <w:t>No Change</w:t>
            </w:r>
          </w:p>
        </w:tc>
        <w:tc>
          <w:tcPr>
            <w:tcW w:w="5033" w:type="dxa"/>
          </w:tcPr>
          <w:p w14:paraId="03890AE3" w14:textId="77777777" w:rsidR="00A250E2" w:rsidRDefault="00A250E2" w:rsidP="002646C9"/>
        </w:tc>
      </w:tr>
      <w:tr w:rsidR="00A250E2" w14:paraId="6A018ECF" w14:textId="77777777" w:rsidTr="004C4199">
        <w:tc>
          <w:tcPr>
            <w:tcW w:w="2340" w:type="dxa"/>
          </w:tcPr>
          <w:p w14:paraId="531A868D" w14:textId="1B66F298" w:rsidR="00A250E2" w:rsidRDefault="00A250E2" w:rsidP="00A250E2">
            <w:pPr>
              <w:pStyle w:val="ListParagraph"/>
              <w:numPr>
                <w:ilvl w:val="0"/>
                <w:numId w:val="6"/>
              </w:numPr>
            </w:pPr>
            <w:r>
              <w:t>Para 10(b)</w:t>
            </w:r>
          </w:p>
        </w:tc>
        <w:tc>
          <w:tcPr>
            <w:tcW w:w="3967" w:type="dxa"/>
          </w:tcPr>
          <w:p w14:paraId="3BA8A611" w14:textId="797B10FB" w:rsidR="00A250E2" w:rsidRDefault="00A250E2" w:rsidP="002646C9">
            <w:pPr>
              <w:ind w:right="-25"/>
            </w:pPr>
            <w:r>
              <w:t>The dates in this paragraph do not reflect the club’s current fiscal year.</w:t>
            </w:r>
          </w:p>
        </w:tc>
        <w:tc>
          <w:tcPr>
            <w:tcW w:w="5033" w:type="dxa"/>
          </w:tcPr>
          <w:p w14:paraId="4FF7A1A8" w14:textId="473D50A7" w:rsidR="00A250E2" w:rsidRDefault="00A250E2" w:rsidP="002646C9">
            <w:r>
              <w:t>The committee shall be appointed by the incoming President, subject to the approval of the incoming Steering Committee</w:t>
            </w:r>
            <w:r w:rsidR="007D46F7">
              <w:t xml:space="preserve"> at the 1st steering committee meeting of the fiscal year.  The committee shall conduct a financial evaluation of the club’s books fo</w:t>
            </w:r>
            <w:r w:rsidR="00600F34">
              <w:t xml:space="preserve">r the fiscal year just ending. </w:t>
            </w:r>
          </w:p>
        </w:tc>
      </w:tr>
      <w:tr w:rsidR="007D46F7" w14:paraId="1553819D" w14:textId="77777777" w:rsidTr="004C4199">
        <w:tc>
          <w:tcPr>
            <w:tcW w:w="2340" w:type="dxa"/>
          </w:tcPr>
          <w:p w14:paraId="2180F02F" w14:textId="2DF894A3" w:rsidR="007D46F7" w:rsidRDefault="007D46F7" w:rsidP="007D46F7">
            <w:pPr>
              <w:pStyle w:val="ListParagraph"/>
              <w:numPr>
                <w:ilvl w:val="0"/>
                <w:numId w:val="6"/>
              </w:numPr>
            </w:pPr>
            <w:r>
              <w:t>Para 10(c)</w:t>
            </w:r>
          </w:p>
        </w:tc>
        <w:tc>
          <w:tcPr>
            <w:tcW w:w="3967" w:type="dxa"/>
          </w:tcPr>
          <w:p w14:paraId="6A8B0BFF" w14:textId="0EACAAF5" w:rsidR="007D46F7" w:rsidRDefault="006A091B" w:rsidP="002646C9">
            <w:pPr>
              <w:ind w:right="-25"/>
            </w:pPr>
            <w:r>
              <w:t>No change</w:t>
            </w:r>
            <w:r w:rsidR="00600F34">
              <w:t xml:space="preserve">.  </w:t>
            </w:r>
          </w:p>
        </w:tc>
        <w:tc>
          <w:tcPr>
            <w:tcW w:w="5033" w:type="dxa"/>
          </w:tcPr>
          <w:p w14:paraId="73581611" w14:textId="164BE2CC" w:rsidR="007D46F7" w:rsidRDefault="007D46F7" w:rsidP="002646C9"/>
        </w:tc>
      </w:tr>
      <w:tr w:rsidR="007D46F7" w14:paraId="39EB8133" w14:textId="77777777" w:rsidTr="004C4199">
        <w:tc>
          <w:tcPr>
            <w:tcW w:w="2340" w:type="dxa"/>
          </w:tcPr>
          <w:p w14:paraId="3FA02C31" w14:textId="2645E821" w:rsidR="007D46F7" w:rsidRDefault="006A091B" w:rsidP="006A091B">
            <w:pPr>
              <w:pStyle w:val="ListParagraph"/>
              <w:numPr>
                <w:ilvl w:val="0"/>
                <w:numId w:val="6"/>
              </w:numPr>
            </w:pPr>
            <w:r>
              <w:t>Para 10 (d)</w:t>
            </w:r>
          </w:p>
        </w:tc>
        <w:tc>
          <w:tcPr>
            <w:tcW w:w="3967" w:type="dxa"/>
          </w:tcPr>
          <w:p w14:paraId="7ECC2A90" w14:textId="68C06585" w:rsidR="007D46F7" w:rsidRDefault="006A091B" w:rsidP="002646C9">
            <w:pPr>
              <w:ind w:right="-25"/>
            </w:pPr>
            <w:r>
              <w:t>The dates in this paragraph do not reflect the club’s current fiscal year.</w:t>
            </w:r>
          </w:p>
        </w:tc>
        <w:tc>
          <w:tcPr>
            <w:tcW w:w="5033" w:type="dxa"/>
          </w:tcPr>
          <w:p w14:paraId="7989E38D" w14:textId="2E21FE2B" w:rsidR="007D46F7" w:rsidRDefault="006A091B" w:rsidP="00600F34">
            <w:r>
              <w:t>The committee shall conduct its financial evaluation so as to present its report to the Steering Committee</w:t>
            </w:r>
            <w:r w:rsidR="00600F34">
              <w:t xml:space="preserve">.  This report shall be presented at the 4th Steering Committee meeting of the fiscal year. </w:t>
            </w:r>
          </w:p>
        </w:tc>
      </w:tr>
      <w:tr w:rsidR="007D46F7" w14:paraId="2CA71E80" w14:textId="77777777" w:rsidTr="004C4199">
        <w:tc>
          <w:tcPr>
            <w:tcW w:w="2340" w:type="dxa"/>
          </w:tcPr>
          <w:p w14:paraId="1AC84770" w14:textId="73738679" w:rsidR="007D46F7" w:rsidRDefault="006A091B" w:rsidP="006A091B">
            <w:pPr>
              <w:pStyle w:val="ListParagraph"/>
              <w:numPr>
                <w:ilvl w:val="0"/>
                <w:numId w:val="6"/>
              </w:numPr>
            </w:pPr>
            <w:r>
              <w:t>Para 10 (e)</w:t>
            </w:r>
          </w:p>
        </w:tc>
        <w:tc>
          <w:tcPr>
            <w:tcW w:w="3967" w:type="dxa"/>
          </w:tcPr>
          <w:p w14:paraId="10695939" w14:textId="5D09D3CE" w:rsidR="007D46F7" w:rsidRDefault="006A091B" w:rsidP="002646C9">
            <w:pPr>
              <w:ind w:right="-25"/>
            </w:pPr>
            <w:r>
              <w:t>No change</w:t>
            </w:r>
          </w:p>
        </w:tc>
        <w:tc>
          <w:tcPr>
            <w:tcW w:w="5033" w:type="dxa"/>
          </w:tcPr>
          <w:p w14:paraId="3490A8C3" w14:textId="77777777" w:rsidR="007D46F7" w:rsidRDefault="007D46F7" w:rsidP="002646C9"/>
        </w:tc>
      </w:tr>
      <w:tr w:rsidR="007D46F7" w14:paraId="4BF3F76A" w14:textId="77777777" w:rsidTr="004C4199">
        <w:tc>
          <w:tcPr>
            <w:tcW w:w="2340" w:type="dxa"/>
          </w:tcPr>
          <w:p w14:paraId="54A21A06" w14:textId="41ADD743" w:rsidR="007D46F7" w:rsidRDefault="006A091B" w:rsidP="006A091B">
            <w:pPr>
              <w:pStyle w:val="ListParagraph"/>
              <w:numPr>
                <w:ilvl w:val="0"/>
                <w:numId w:val="6"/>
              </w:numPr>
            </w:pPr>
            <w:r>
              <w:t>Para 10 (f)</w:t>
            </w:r>
          </w:p>
        </w:tc>
        <w:tc>
          <w:tcPr>
            <w:tcW w:w="3967" w:type="dxa"/>
          </w:tcPr>
          <w:p w14:paraId="69CD3AB6" w14:textId="7F522826" w:rsidR="007D46F7" w:rsidRDefault="006A091B" w:rsidP="002646C9">
            <w:pPr>
              <w:ind w:right="-25"/>
            </w:pPr>
            <w:r>
              <w:t>No change</w:t>
            </w:r>
          </w:p>
        </w:tc>
        <w:tc>
          <w:tcPr>
            <w:tcW w:w="5033" w:type="dxa"/>
          </w:tcPr>
          <w:p w14:paraId="0152437E" w14:textId="77777777" w:rsidR="007D46F7" w:rsidRDefault="007D46F7" w:rsidP="002646C9"/>
        </w:tc>
      </w:tr>
      <w:tr w:rsidR="007D46F7" w14:paraId="32389233" w14:textId="77777777" w:rsidTr="004C4199">
        <w:tc>
          <w:tcPr>
            <w:tcW w:w="2340" w:type="dxa"/>
          </w:tcPr>
          <w:p w14:paraId="696771A7" w14:textId="4D2E6F00" w:rsidR="007D46F7" w:rsidRDefault="006A091B" w:rsidP="006A091B">
            <w:pPr>
              <w:pStyle w:val="ListParagraph"/>
              <w:numPr>
                <w:ilvl w:val="0"/>
                <w:numId w:val="6"/>
              </w:numPr>
            </w:pPr>
            <w:r>
              <w:t>Para 10 (g)</w:t>
            </w:r>
          </w:p>
        </w:tc>
        <w:tc>
          <w:tcPr>
            <w:tcW w:w="3967" w:type="dxa"/>
          </w:tcPr>
          <w:p w14:paraId="407FF84C" w14:textId="6E89B693" w:rsidR="007D46F7" w:rsidRDefault="006A091B" w:rsidP="002646C9">
            <w:pPr>
              <w:ind w:right="-25"/>
            </w:pPr>
            <w:r>
              <w:t>No change</w:t>
            </w:r>
          </w:p>
        </w:tc>
        <w:tc>
          <w:tcPr>
            <w:tcW w:w="5033" w:type="dxa"/>
          </w:tcPr>
          <w:p w14:paraId="08655347" w14:textId="77777777" w:rsidR="007D46F7" w:rsidRDefault="007D46F7" w:rsidP="002646C9"/>
        </w:tc>
      </w:tr>
      <w:tr w:rsidR="008C7BC9" w14:paraId="717D23A2" w14:textId="77777777" w:rsidTr="005C45B1">
        <w:tc>
          <w:tcPr>
            <w:tcW w:w="2340" w:type="dxa"/>
          </w:tcPr>
          <w:p w14:paraId="2AF93FEA" w14:textId="481370EE" w:rsidR="008C7BC9" w:rsidRPr="007A5BFB" w:rsidRDefault="004B598D" w:rsidP="00166219">
            <w:pPr>
              <w:rPr>
                <w:b/>
              </w:rPr>
            </w:pPr>
            <w:r w:rsidRPr="007A5BFB">
              <w:rPr>
                <w:b/>
              </w:rPr>
              <w:t>SECTION</w:t>
            </w:r>
            <w:r w:rsidR="00B42722" w:rsidRPr="007A5BFB">
              <w:rPr>
                <w:b/>
              </w:rPr>
              <w:t xml:space="preserve"> IV</w:t>
            </w:r>
          </w:p>
        </w:tc>
        <w:tc>
          <w:tcPr>
            <w:tcW w:w="3967" w:type="dxa"/>
            <w:shd w:val="clear" w:color="auto" w:fill="D9D9D9" w:themeFill="background1" w:themeFillShade="D9"/>
          </w:tcPr>
          <w:p w14:paraId="3715BD24" w14:textId="77777777" w:rsidR="008C7BC9" w:rsidRDefault="008C7BC9" w:rsidP="002646C9">
            <w:pPr>
              <w:ind w:right="-25"/>
            </w:pPr>
          </w:p>
        </w:tc>
        <w:tc>
          <w:tcPr>
            <w:tcW w:w="5033" w:type="dxa"/>
            <w:shd w:val="clear" w:color="auto" w:fill="D9D9D9" w:themeFill="background1" w:themeFillShade="D9"/>
          </w:tcPr>
          <w:p w14:paraId="5805CC58" w14:textId="77777777" w:rsidR="008C7BC9" w:rsidRDefault="008C7BC9" w:rsidP="002646C9"/>
        </w:tc>
      </w:tr>
      <w:tr w:rsidR="008C7BC9" w14:paraId="592479E2" w14:textId="77777777" w:rsidTr="004C4199">
        <w:tc>
          <w:tcPr>
            <w:tcW w:w="2340" w:type="dxa"/>
          </w:tcPr>
          <w:p w14:paraId="68CCEB9F" w14:textId="388692D1" w:rsidR="008C7BC9" w:rsidRDefault="00B42722" w:rsidP="00B42722">
            <w:pPr>
              <w:pStyle w:val="ListParagraph"/>
              <w:numPr>
                <w:ilvl w:val="0"/>
                <w:numId w:val="6"/>
              </w:numPr>
            </w:pPr>
            <w:r>
              <w:t>Para 1</w:t>
            </w:r>
          </w:p>
        </w:tc>
        <w:tc>
          <w:tcPr>
            <w:tcW w:w="3967" w:type="dxa"/>
          </w:tcPr>
          <w:p w14:paraId="187810A6" w14:textId="65BC6737" w:rsidR="008C7BC9" w:rsidRDefault="00B42722" w:rsidP="00EB12F5">
            <w:pPr>
              <w:ind w:right="-25"/>
            </w:pPr>
            <w:r>
              <w:t xml:space="preserve">We have not had a Club Historian for a while.  In the past </w:t>
            </w:r>
            <w:r w:rsidR="00EB12F5">
              <w:t>the editor of the club newsletter has informally handled these duties</w:t>
            </w:r>
            <w:r>
              <w:t>.  As not</w:t>
            </w:r>
            <w:r w:rsidR="00600F34">
              <w:t>ed in Section II, Paragraph 4, We</w:t>
            </w:r>
            <w:r>
              <w:t xml:space="preserve"> </w:t>
            </w:r>
            <w:r w:rsidR="00EB12F5">
              <w:t>recommend that</w:t>
            </w:r>
            <w:r>
              <w:t xml:space="preserve"> this</w:t>
            </w:r>
            <w:r w:rsidR="00EB12F5">
              <w:t xml:space="preserve"> be the</w:t>
            </w:r>
            <w:r>
              <w:t xml:space="preserve"> </w:t>
            </w:r>
            <w:r w:rsidR="006A091B">
              <w:t xml:space="preserve">formal </w:t>
            </w:r>
            <w:r>
              <w:t>responsibility</w:t>
            </w:r>
            <w:r w:rsidR="00EB12F5">
              <w:t xml:space="preserve"> of</w:t>
            </w:r>
            <w:r>
              <w:t xml:space="preserve"> the Club Secretary</w:t>
            </w:r>
            <w:r w:rsidR="006A091B">
              <w:t xml:space="preserve"> although the website makes it much less onerous</w:t>
            </w:r>
            <w:r>
              <w:t>.</w:t>
            </w:r>
          </w:p>
        </w:tc>
        <w:tc>
          <w:tcPr>
            <w:tcW w:w="5033" w:type="dxa"/>
          </w:tcPr>
          <w:p w14:paraId="51237AA2" w14:textId="5C6334EF" w:rsidR="008C7BC9" w:rsidRDefault="00600F34" w:rsidP="002646C9">
            <w:r>
              <w:t>Delete</w:t>
            </w:r>
          </w:p>
        </w:tc>
      </w:tr>
      <w:tr w:rsidR="00503484" w14:paraId="059C374B" w14:textId="77777777" w:rsidTr="004C4199">
        <w:tc>
          <w:tcPr>
            <w:tcW w:w="2340" w:type="dxa"/>
          </w:tcPr>
          <w:p w14:paraId="0AB73782" w14:textId="61E17CA3" w:rsidR="00503484" w:rsidRDefault="00B42722" w:rsidP="00B42722">
            <w:pPr>
              <w:pStyle w:val="ListParagraph"/>
              <w:numPr>
                <w:ilvl w:val="0"/>
                <w:numId w:val="6"/>
              </w:numPr>
            </w:pPr>
            <w:r>
              <w:t>Para 2</w:t>
            </w:r>
          </w:p>
        </w:tc>
        <w:tc>
          <w:tcPr>
            <w:tcW w:w="3967" w:type="dxa"/>
          </w:tcPr>
          <w:p w14:paraId="31D93B76" w14:textId="75119536" w:rsidR="00503484" w:rsidRDefault="006A091B" w:rsidP="002646C9">
            <w:pPr>
              <w:ind w:right="-25"/>
            </w:pPr>
            <w:r>
              <w:t>If P</w:t>
            </w:r>
            <w:r w:rsidR="00B40F66">
              <w:t xml:space="preserve">aragraph 1 is deleted then renumber.  Otherwise, </w:t>
            </w:r>
            <w:r w:rsidR="00B42722">
              <w:t>No Change</w:t>
            </w:r>
          </w:p>
        </w:tc>
        <w:tc>
          <w:tcPr>
            <w:tcW w:w="5033" w:type="dxa"/>
          </w:tcPr>
          <w:p w14:paraId="75CAF169" w14:textId="61695F54" w:rsidR="00503484" w:rsidRPr="00600F34" w:rsidRDefault="00600F34" w:rsidP="002646C9">
            <w:r w:rsidRPr="00600F34">
              <w:t>Renumber as Paragraph 1</w:t>
            </w:r>
          </w:p>
        </w:tc>
      </w:tr>
      <w:tr w:rsidR="00503484" w14:paraId="0F3CDFD7" w14:textId="77777777" w:rsidTr="004C4199">
        <w:tc>
          <w:tcPr>
            <w:tcW w:w="2340" w:type="dxa"/>
          </w:tcPr>
          <w:p w14:paraId="5501EC52" w14:textId="2B592F1B" w:rsidR="00503484" w:rsidRDefault="00B42722" w:rsidP="00B42722">
            <w:pPr>
              <w:pStyle w:val="ListParagraph"/>
              <w:numPr>
                <w:ilvl w:val="0"/>
                <w:numId w:val="6"/>
              </w:numPr>
            </w:pPr>
            <w:r>
              <w:t>Para 3</w:t>
            </w:r>
          </w:p>
        </w:tc>
        <w:tc>
          <w:tcPr>
            <w:tcW w:w="3967" w:type="dxa"/>
          </w:tcPr>
          <w:p w14:paraId="45D3E8D8" w14:textId="20C1880F" w:rsidR="00503484" w:rsidRDefault="006A091B" w:rsidP="002646C9">
            <w:pPr>
              <w:ind w:right="-25"/>
            </w:pPr>
            <w:r>
              <w:t>If P</w:t>
            </w:r>
            <w:r w:rsidR="00B40F66">
              <w:t xml:space="preserve">aragraph 1 is deleted then renumber.  Otherwise, </w:t>
            </w:r>
            <w:r w:rsidR="00B42722">
              <w:t>No Change</w:t>
            </w:r>
          </w:p>
        </w:tc>
        <w:tc>
          <w:tcPr>
            <w:tcW w:w="5033" w:type="dxa"/>
          </w:tcPr>
          <w:p w14:paraId="6D988540" w14:textId="77C2C620" w:rsidR="00503484" w:rsidRPr="00600F34" w:rsidRDefault="006A091B" w:rsidP="002646C9">
            <w:r w:rsidRPr="00600F34">
              <w:t>Renumber as Paragraph 2</w:t>
            </w:r>
          </w:p>
        </w:tc>
      </w:tr>
      <w:tr w:rsidR="00503484" w14:paraId="40D4020B" w14:textId="77777777" w:rsidTr="005C45B1">
        <w:tc>
          <w:tcPr>
            <w:tcW w:w="2340" w:type="dxa"/>
          </w:tcPr>
          <w:p w14:paraId="2D63EAB0" w14:textId="62621C10" w:rsidR="00503484" w:rsidRPr="007A5BFB" w:rsidRDefault="004B598D" w:rsidP="00B42722">
            <w:pPr>
              <w:rPr>
                <w:b/>
              </w:rPr>
            </w:pPr>
            <w:r w:rsidRPr="007A5BFB">
              <w:rPr>
                <w:b/>
              </w:rPr>
              <w:t>SECTION</w:t>
            </w:r>
            <w:r w:rsidR="00B42722" w:rsidRPr="007A5BFB">
              <w:rPr>
                <w:b/>
              </w:rPr>
              <w:t xml:space="preserve"> V</w:t>
            </w:r>
          </w:p>
        </w:tc>
        <w:tc>
          <w:tcPr>
            <w:tcW w:w="3967" w:type="dxa"/>
            <w:shd w:val="clear" w:color="auto" w:fill="D9D9D9" w:themeFill="background1" w:themeFillShade="D9"/>
          </w:tcPr>
          <w:p w14:paraId="6D2F2286" w14:textId="78B52A92" w:rsidR="00B40F66" w:rsidRDefault="00B40F66" w:rsidP="002646C9">
            <w:pPr>
              <w:ind w:right="-25"/>
            </w:pPr>
          </w:p>
        </w:tc>
        <w:tc>
          <w:tcPr>
            <w:tcW w:w="5033" w:type="dxa"/>
            <w:shd w:val="clear" w:color="auto" w:fill="D9D9D9" w:themeFill="background1" w:themeFillShade="D9"/>
          </w:tcPr>
          <w:p w14:paraId="444C5E8C" w14:textId="77777777" w:rsidR="00503484" w:rsidRDefault="00503484" w:rsidP="002646C9"/>
        </w:tc>
      </w:tr>
      <w:tr w:rsidR="00503484" w14:paraId="58B47225" w14:textId="77777777" w:rsidTr="004C4199">
        <w:tc>
          <w:tcPr>
            <w:tcW w:w="2340" w:type="dxa"/>
          </w:tcPr>
          <w:p w14:paraId="205F2A07" w14:textId="6820C1E3" w:rsidR="00503484" w:rsidRDefault="00B40F66" w:rsidP="00B40F66">
            <w:pPr>
              <w:pStyle w:val="ListParagraph"/>
              <w:numPr>
                <w:ilvl w:val="0"/>
                <w:numId w:val="6"/>
              </w:numPr>
            </w:pPr>
            <w:r>
              <w:t>Para 1</w:t>
            </w:r>
            <w:r w:rsidR="0093561D">
              <w:t xml:space="preserve"> (a)</w:t>
            </w:r>
          </w:p>
        </w:tc>
        <w:tc>
          <w:tcPr>
            <w:tcW w:w="3967" w:type="dxa"/>
          </w:tcPr>
          <w:p w14:paraId="7DDC13B3" w14:textId="69908560" w:rsidR="00503484" w:rsidRDefault="006A091B" w:rsidP="006A091B">
            <w:pPr>
              <w:ind w:right="-25"/>
            </w:pPr>
            <w:r>
              <w:t>No change</w:t>
            </w:r>
            <w:r w:rsidR="00B40F66">
              <w:t>.</w:t>
            </w:r>
          </w:p>
        </w:tc>
        <w:tc>
          <w:tcPr>
            <w:tcW w:w="5033" w:type="dxa"/>
          </w:tcPr>
          <w:p w14:paraId="7EECACF7" w14:textId="77777777" w:rsidR="00503484" w:rsidRDefault="00503484" w:rsidP="002646C9"/>
        </w:tc>
      </w:tr>
      <w:tr w:rsidR="00503484" w14:paraId="483B6E20" w14:textId="77777777" w:rsidTr="004C4199">
        <w:tc>
          <w:tcPr>
            <w:tcW w:w="2340" w:type="dxa"/>
          </w:tcPr>
          <w:p w14:paraId="1D8BDD5F" w14:textId="6335C3BE" w:rsidR="00503484" w:rsidRDefault="00B40F66" w:rsidP="00B40F66">
            <w:pPr>
              <w:pStyle w:val="ListParagraph"/>
              <w:numPr>
                <w:ilvl w:val="0"/>
                <w:numId w:val="6"/>
              </w:numPr>
            </w:pPr>
            <w:r>
              <w:t xml:space="preserve">Para </w:t>
            </w:r>
            <w:r w:rsidR="0093561D">
              <w:t>1 (b)</w:t>
            </w:r>
          </w:p>
        </w:tc>
        <w:tc>
          <w:tcPr>
            <w:tcW w:w="3967" w:type="dxa"/>
          </w:tcPr>
          <w:p w14:paraId="19B83684" w14:textId="66C6016A" w:rsidR="00503484" w:rsidRDefault="00B40F66" w:rsidP="002646C9">
            <w:pPr>
              <w:ind w:right="-25"/>
            </w:pPr>
            <w:r>
              <w:t>No Change</w:t>
            </w:r>
            <w:r w:rsidR="006A091B">
              <w:t>.</w:t>
            </w:r>
          </w:p>
        </w:tc>
        <w:tc>
          <w:tcPr>
            <w:tcW w:w="5033" w:type="dxa"/>
          </w:tcPr>
          <w:p w14:paraId="4B1037D9" w14:textId="77777777" w:rsidR="00503484" w:rsidRDefault="00503484" w:rsidP="002646C9"/>
        </w:tc>
      </w:tr>
      <w:tr w:rsidR="00503484" w14:paraId="36E263DB" w14:textId="77777777" w:rsidTr="00B40F66">
        <w:trPr>
          <w:cantSplit/>
        </w:trPr>
        <w:tc>
          <w:tcPr>
            <w:tcW w:w="2340" w:type="dxa"/>
          </w:tcPr>
          <w:p w14:paraId="2AFCA9DA" w14:textId="7CC6B5AA" w:rsidR="0093561D" w:rsidRDefault="00B40F66" w:rsidP="0093561D">
            <w:pPr>
              <w:pStyle w:val="ListParagraph"/>
              <w:numPr>
                <w:ilvl w:val="0"/>
                <w:numId w:val="6"/>
              </w:numPr>
            </w:pPr>
            <w:r>
              <w:t xml:space="preserve">Para </w:t>
            </w:r>
            <w:r w:rsidR="0093561D">
              <w:t>1 (c)</w:t>
            </w:r>
          </w:p>
        </w:tc>
        <w:tc>
          <w:tcPr>
            <w:tcW w:w="3967" w:type="dxa"/>
          </w:tcPr>
          <w:p w14:paraId="16548554" w14:textId="44BA1BEE" w:rsidR="00503484" w:rsidRDefault="00B40F66" w:rsidP="002646C9">
            <w:pPr>
              <w:ind w:right="-25"/>
            </w:pPr>
            <w:r>
              <w:t>No Change</w:t>
            </w:r>
          </w:p>
          <w:p w14:paraId="61F8E393" w14:textId="77777777" w:rsidR="00B40F66" w:rsidRDefault="00B40F66" w:rsidP="002646C9">
            <w:pPr>
              <w:ind w:right="-25"/>
            </w:pPr>
          </w:p>
          <w:p w14:paraId="3A0CDD13" w14:textId="32CE466A" w:rsidR="00B40F66" w:rsidRDefault="00B40F66" w:rsidP="00600F34">
            <w:pPr>
              <w:ind w:right="-25"/>
            </w:pPr>
            <w:r>
              <w:t xml:space="preserve">NOTE:  With our current membership this comes to ~30-35 </w:t>
            </w:r>
            <w:r w:rsidR="00DC12FB">
              <w:t xml:space="preserve">active </w:t>
            </w:r>
            <w:r>
              <w:t>members at any one meeting.</w:t>
            </w:r>
            <w:r w:rsidR="00A42BAC">
              <w:t xml:space="preserve"> </w:t>
            </w:r>
          </w:p>
        </w:tc>
        <w:tc>
          <w:tcPr>
            <w:tcW w:w="5033" w:type="dxa"/>
          </w:tcPr>
          <w:p w14:paraId="1A89E351" w14:textId="77777777" w:rsidR="00503484" w:rsidRDefault="00503484" w:rsidP="002646C9"/>
        </w:tc>
      </w:tr>
      <w:tr w:rsidR="00503484" w14:paraId="6AE45867" w14:textId="77777777" w:rsidTr="004C4199">
        <w:tc>
          <w:tcPr>
            <w:tcW w:w="2340" w:type="dxa"/>
          </w:tcPr>
          <w:p w14:paraId="261DA2B3" w14:textId="171BA7A3" w:rsidR="00503484" w:rsidRDefault="0093561D" w:rsidP="0093561D">
            <w:pPr>
              <w:pStyle w:val="ListParagraph"/>
              <w:numPr>
                <w:ilvl w:val="0"/>
                <w:numId w:val="6"/>
              </w:numPr>
            </w:pPr>
            <w:r>
              <w:t>Para 2 (a)</w:t>
            </w:r>
          </w:p>
        </w:tc>
        <w:tc>
          <w:tcPr>
            <w:tcW w:w="3967" w:type="dxa"/>
          </w:tcPr>
          <w:p w14:paraId="59F77435" w14:textId="0F4F768D" w:rsidR="00503484" w:rsidRDefault="0093561D" w:rsidP="0093561D">
            <w:pPr>
              <w:ind w:right="-25"/>
            </w:pPr>
            <w:r>
              <w:t>The Steering Committee meetings are traditionally held one week prior to the regular club meeting not two.</w:t>
            </w:r>
          </w:p>
        </w:tc>
        <w:tc>
          <w:tcPr>
            <w:tcW w:w="5033" w:type="dxa"/>
          </w:tcPr>
          <w:p w14:paraId="05320487" w14:textId="127A213B" w:rsidR="00503484" w:rsidRDefault="0093561D" w:rsidP="002646C9">
            <w:r>
              <w:t>The Steering Committee meetings shall be held once a month, at least one week prior to the regular club meeting…stipulated by the President or designate.</w:t>
            </w:r>
          </w:p>
        </w:tc>
      </w:tr>
      <w:tr w:rsidR="00503484" w14:paraId="4301175B" w14:textId="77777777" w:rsidTr="004C4199">
        <w:tc>
          <w:tcPr>
            <w:tcW w:w="2340" w:type="dxa"/>
          </w:tcPr>
          <w:p w14:paraId="55204B72" w14:textId="329A5054" w:rsidR="00503484" w:rsidRDefault="0093561D" w:rsidP="0093561D">
            <w:pPr>
              <w:pStyle w:val="ListParagraph"/>
              <w:numPr>
                <w:ilvl w:val="0"/>
                <w:numId w:val="6"/>
              </w:numPr>
            </w:pPr>
            <w:r>
              <w:t>Para 2 (b)</w:t>
            </w:r>
          </w:p>
        </w:tc>
        <w:tc>
          <w:tcPr>
            <w:tcW w:w="3967" w:type="dxa"/>
          </w:tcPr>
          <w:p w14:paraId="52FB4122" w14:textId="36B7A059" w:rsidR="00503484" w:rsidRDefault="0093561D" w:rsidP="002646C9">
            <w:pPr>
              <w:ind w:right="-25"/>
            </w:pPr>
            <w:r>
              <w:t>No Change</w:t>
            </w:r>
          </w:p>
        </w:tc>
        <w:tc>
          <w:tcPr>
            <w:tcW w:w="5033" w:type="dxa"/>
          </w:tcPr>
          <w:p w14:paraId="0BFEA4B3" w14:textId="77777777" w:rsidR="00503484" w:rsidRDefault="00503484" w:rsidP="002646C9"/>
        </w:tc>
      </w:tr>
      <w:tr w:rsidR="00B40F66" w14:paraId="2F707B58" w14:textId="77777777" w:rsidTr="004C4199">
        <w:tc>
          <w:tcPr>
            <w:tcW w:w="2340" w:type="dxa"/>
          </w:tcPr>
          <w:p w14:paraId="65DC4C3E" w14:textId="41FF342C" w:rsidR="00B40F66" w:rsidRDefault="0093561D" w:rsidP="0093561D">
            <w:pPr>
              <w:pStyle w:val="ListParagraph"/>
              <w:numPr>
                <w:ilvl w:val="0"/>
                <w:numId w:val="6"/>
              </w:numPr>
            </w:pPr>
            <w:r>
              <w:lastRenderedPageBreak/>
              <w:t>Para 3</w:t>
            </w:r>
          </w:p>
        </w:tc>
        <w:tc>
          <w:tcPr>
            <w:tcW w:w="3967" w:type="dxa"/>
          </w:tcPr>
          <w:p w14:paraId="4F65D33E" w14:textId="0E9361CD" w:rsidR="00B40F66" w:rsidRDefault="0093561D" w:rsidP="002646C9">
            <w:pPr>
              <w:ind w:right="-25"/>
            </w:pPr>
            <w:r>
              <w:t>No Change</w:t>
            </w:r>
          </w:p>
        </w:tc>
        <w:tc>
          <w:tcPr>
            <w:tcW w:w="5033" w:type="dxa"/>
          </w:tcPr>
          <w:p w14:paraId="1065E0DF" w14:textId="77777777" w:rsidR="00B40F66" w:rsidRDefault="00B40F66" w:rsidP="002646C9"/>
        </w:tc>
      </w:tr>
      <w:tr w:rsidR="00B40F66" w14:paraId="4DCC8840" w14:textId="77777777" w:rsidTr="005C45B1">
        <w:tc>
          <w:tcPr>
            <w:tcW w:w="2340" w:type="dxa"/>
          </w:tcPr>
          <w:p w14:paraId="09389884" w14:textId="11A9DB3D" w:rsidR="00B40F66" w:rsidRPr="007A5BFB" w:rsidRDefault="00423837" w:rsidP="00166219">
            <w:pPr>
              <w:rPr>
                <w:b/>
              </w:rPr>
            </w:pPr>
            <w:r w:rsidRPr="007A5BFB">
              <w:rPr>
                <w:b/>
              </w:rPr>
              <w:t>SECTION</w:t>
            </w:r>
            <w:r w:rsidR="0093561D" w:rsidRPr="007A5BFB">
              <w:rPr>
                <w:b/>
              </w:rPr>
              <w:t xml:space="preserve"> VI</w:t>
            </w:r>
          </w:p>
        </w:tc>
        <w:tc>
          <w:tcPr>
            <w:tcW w:w="3967" w:type="dxa"/>
            <w:shd w:val="clear" w:color="auto" w:fill="D9D9D9" w:themeFill="background1" w:themeFillShade="D9"/>
          </w:tcPr>
          <w:p w14:paraId="5B3FC69C" w14:textId="77777777" w:rsidR="00B40F66" w:rsidRDefault="00B40F66" w:rsidP="002646C9">
            <w:pPr>
              <w:ind w:right="-25"/>
            </w:pPr>
          </w:p>
        </w:tc>
        <w:tc>
          <w:tcPr>
            <w:tcW w:w="5033" w:type="dxa"/>
            <w:shd w:val="clear" w:color="auto" w:fill="D9D9D9" w:themeFill="background1" w:themeFillShade="D9"/>
          </w:tcPr>
          <w:p w14:paraId="38B33387" w14:textId="77777777" w:rsidR="00B40F66" w:rsidRDefault="00B40F66" w:rsidP="002646C9"/>
        </w:tc>
      </w:tr>
      <w:tr w:rsidR="00FB65B1" w14:paraId="19258E95" w14:textId="77777777" w:rsidTr="004C4199">
        <w:tc>
          <w:tcPr>
            <w:tcW w:w="2340" w:type="dxa"/>
          </w:tcPr>
          <w:p w14:paraId="6DFAFC02" w14:textId="50DBAAF1" w:rsidR="00FB65B1" w:rsidRDefault="00FB65B1" w:rsidP="0093561D">
            <w:pPr>
              <w:pStyle w:val="ListParagraph"/>
              <w:numPr>
                <w:ilvl w:val="0"/>
                <w:numId w:val="6"/>
              </w:numPr>
            </w:pPr>
            <w:r>
              <w:t>Para 1</w:t>
            </w:r>
          </w:p>
        </w:tc>
        <w:tc>
          <w:tcPr>
            <w:tcW w:w="3967" w:type="dxa"/>
          </w:tcPr>
          <w:p w14:paraId="7B4AD7BE" w14:textId="77777777" w:rsidR="00FB65B1" w:rsidRDefault="00FB65B1" w:rsidP="00F97E08">
            <w:pPr>
              <w:ind w:right="-25"/>
            </w:pPr>
            <w:r>
              <w:t>New Paragraph 1.  The fiscal year needs to be defined.</w:t>
            </w:r>
          </w:p>
          <w:p w14:paraId="01439654" w14:textId="77777777" w:rsidR="00FB65B1" w:rsidRDefault="00FB65B1" w:rsidP="00F97E08">
            <w:pPr>
              <w:ind w:right="-25"/>
            </w:pPr>
          </w:p>
          <w:p w14:paraId="50A2C0E0" w14:textId="18EAC333" w:rsidR="00FB65B1" w:rsidRDefault="00FB65B1" w:rsidP="00F97E08">
            <w:pPr>
              <w:ind w:right="-25"/>
            </w:pPr>
            <w:r>
              <w:t>All subsequent paragraphs need to be renumbered</w:t>
            </w:r>
          </w:p>
        </w:tc>
        <w:tc>
          <w:tcPr>
            <w:tcW w:w="5033" w:type="dxa"/>
          </w:tcPr>
          <w:p w14:paraId="40395B1D" w14:textId="77777777" w:rsidR="00FB65B1" w:rsidRPr="00FB65B1" w:rsidRDefault="00FB65B1" w:rsidP="002646C9">
            <w:pPr>
              <w:rPr>
                <w:b/>
              </w:rPr>
            </w:pPr>
            <w:r w:rsidRPr="00FB65B1">
              <w:rPr>
                <w:b/>
              </w:rPr>
              <w:t>Paragraph 1.  Fiscal Year</w:t>
            </w:r>
          </w:p>
          <w:p w14:paraId="0ECE3DCD" w14:textId="24BF16ED" w:rsidR="00FB65B1" w:rsidRDefault="00FB65B1" w:rsidP="002646C9">
            <w:r>
              <w:t>The fiscal year will be January 1 thru December 31.</w:t>
            </w:r>
          </w:p>
        </w:tc>
      </w:tr>
      <w:tr w:rsidR="008C7BC9" w14:paraId="542BEBA0" w14:textId="77777777" w:rsidTr="004C4199">
        <w:tc>
          <w:tcPr>
            <w:tcW w:w="2340" w:type="dxa"/>
          </w:tcPr>
          <w:p w14:paraId="6764B58E" w14:textId="73692BB8" w:rsidR="008C7BC9" w:rsidRDefault="0093561D" w:rsidP="0093561D">
            <w:pPr>
              <w:pStyle w:val="ListParagraph"/>
              <w:numPr>
                <w:ilvl w:val="0"/>
                <w:numId w:val="6"/>
              </w:numPr>
            </w:pPr>
            <w:r>
              <w:t>Para 1 (a)</w:t>
            </w:r>
          </w:p>
        </w:tc>
        <w:tc>
          <w:tcPr>
            <w:tcW w:w="3967" w:type="dxa"/>
          </w:tcPr>
          <w:p w14:paraId="22710BAF" w14:textId="014F353A" w:rsidR="00ED78CA" w:rsidRDefault="00ED78CA" w:rsidP="00F97E08">
            <w:pPr>
              <w:ind w:right="-25"/>
            </w:pPr>
            <w:r>
              <w:t>The numbering is a bit confusing.  Renumber.</w:t>
            </w:r>
          </w:p>
          <w:p w14:paraId="5FA2DBBB" w14:textId="77777777" w:rsidR="00ED78CA" w:rsidRDefault="00ED78CA" w:rsidP="00F97E08">
            <w:pPr>
              <w:ind w:right="-25"/>
            </w:pPr>
          </w:p>
          <w:p w14:paraId="1D95FC5A" w14:textId="0E607F18" w:rsidR="00F97E08" w:rsidRDefault="0093561D" w:rsidP="00600F34">
            <w:pPr>
              <w:ind w:right="-25"/>
            </w:pPr>
            <w:r>
              <w:t xml:space="preserve">If the membership classes in the Constitution are revised than the Bylaws </w:t>
            </w:r>
            <w:r w:rsidR="00600F34">
              <w:t xml:space="preserve">need to </w:t>
            </w:r>
            <w:r>
              <w:t xml:space="preserve">be revised to match.  The </w:t>
            </w:r>
            <w:r w:rsidR="00F97E08">
              <w:t>proposed</w:t>
            </w:r>
            <w:r>
              <w:t xml:space="preserve"> text allows for flexibility to match the Constitution without having to make any future changes.</w:t>
            </w:r>
          </w:p>
        </w:tc>
        <w:tc>
          <w:tcPr>
            <w:tcW w:w="5033" w:type="dxa"/>
          </w:tcPr>
          <w:p w14:paraId="68A43C69" w14:textId="77777777" w:rsidR="00FB65B1" w:rsidRDefault="00FB65B1" w:rsidP="002646C9">
            <w:r>
              <w:t>Paragraph 2</w:t>
            </w:r>
          </w:p>
          <w:p w14:paraId="77017842" w14:textId="7FAE8785" w:rsidR="00F97E08" w:rsidRDefault="001C06DC" w:rsidP="002646C9">
            <w:r>
              <w:t xml:space="preserve">(a) </w:t>
            </w:r>
            <w:r w:rsidR="00F97E08">
              <w:t>Annual dues</w:t>
            </w:r>
          </w:p>
          <w:p w14:paraId="1DFED486" w14:textId="0FD2C640" w:rsidR="00F97E08" w:rsidRDefault="00F97E08" w:rsidP="00ED78CA">
            <w:r>
              <w:t xml:space="preserve">i) </w:t>
            </w:r>
            <w:r w:rsidR="0093561D">
              <w:t>Annual dues for club mem</w:t>
            </w:r>
            <w:r>
              <w:t>ber</w:t>
            </w:r>
            <w:r w:rsidR="00ED78CA">
              <w:t>s</w:t>
            </w:r>
            <w:r>
              <w:t xml:space="preserve">, as </w:t>
            </w:r>
            <w:r w:rsidR="0093561D">
              <w:t>defined in Article III, Paragraph 2 of the Constitution, shall be set from time to time as needed by a majority of the voting members at a regular club meeting.</w:t>
            </w:r>
          </w:p>
        </w:tc>
      </w:tr>
      <w:tr w:rsidR="0093561D" w14:paraId="44865964" w14:textId="77777777" w:rsidTr="004C4199">
        <w:tc>
          <w:tcPr>
            <w:tcW w:w="2340" w:type="dxa"/>
          </w:tcPr>
          <w:p w14:paraId="143FD757" w14:textId="05D47F7C" w:rsidR="0093561D" w:rsidRDefault="00F97E08" w:rsidP="00F97E08">
            <w:pPr>
              <w:pStyle w:val="ListParagraph"/>
              <w:numPr>
                <w:ilvl w:val="0"/>
                <w:numId w:val="6"/>
              </w:numPr>
            </w:pPr>
            <w:r>
              <w:t>Para 1 (a)</w:t>
            </w:r>
            <w:r w:rsidR="00D22C4C">
              <w:t>,</w:t>
            </w:r>
            <w:r>
              <w:t xml:space="preserve"> i)</w:t>
            </w:r>
          </w:p>
        </w:tc>
        <w:tc>
          <w:tcPr>
            <w:tcW w:w="3967" w:type="dxa"/>
          </w:tcPr>
          <w:p w14:paraId="7034E112" w14:textId="2AE7C308" w:rsidR="0093561D" w:rsidRDefault="00F97E08" w:rsidP="00F97E08">
            <w:pPr>
              <w:ind w:right="-25"/>
            </w:pPr>
            <w:r>
              <w:t>Numbering is confusi</w:t>
            </w:r>
            <w:r w:rsidR="00FB65B1">
              <w:t>ng.  Renumber.  Change to Para 2</w:t>
            </w:r>
            <w:r>
              <w:t xml:space="preserve"> (a) ii).  </w:t>
            </w:r>
          </w:p>
        </w:tc>
        <w:tc>
          <w:tcPr>
            <w:tcW w:w="5033" w:type="dxa"/>
          </w:tcPr>
          <w:p w14:paraId="37AB5FC8" w14:textId="2D4B896D" w:rsidR="0093561D" w:rsidRDefault="00F97E08" w:rsidP="002646C9">
            <w:r>
              <w:t>ii).  Members of any class accepted…shall pay one-half the annual dues</w:t>
            </w:r>
          </w:p>
        </w:tc>
      </w:tr>
      <w:tr w:rsidR="0093561D" w14:paraId="4E74D384" w14:textId="77777777" w:rsidTr="004C4199">
        <w:tc>
          <w:tcPr>
            <w:tcW w:w="2340" w:type="dxa"/>
          </w:tcPr>
          <w:p w14:paraId="71203415" w14:textId="296DED5D" w:rsidR="0093561D" w:rsidRDefault="00FB65B1" w:rsidP="00F97E08">
            <w:pPr>
              <w:pStyle w:val="ListParagraph"/>
              <w:numPr>
                <w:ilvl w:val="0"/>
                <w:numId w:val="6"/>
              </w:numPr>
            </w:pPr>
            <w:r>
              <w:t>Para 1</w:t>
            </w:r>
            <w:r w:rsidR="00F97E08">
              <w:t>(b)</w:t>
            </w:r>
          </w:p>
        </w:tc>
        <w:tc>
          <w:tcPr>
            <w:tcW w:w="3967" w:type="dxa"/>
          </w:tcPr>
          <w:p w14:paraId="7B7AF2E6" w14:textId="0D04D959" w:rsidR="0093561D" w:rsidRDefault="00FB65B1" w:rsidP="002646C9">
            <w:pPr>
              <w:ind w:right="-25"/>
            </w:pPr>
            <w:r>
              <w:t>Renumber to Paragraph 2 (b).  No other changes</w:t>
            </w:r>
          </w:p>
        </w:tc>
        <w:tc>
          <w:tcPr>
            <w:tcW w:w="5033" w:type="dxa"/>
          </w:tcPr>
          <w:p w14:paraId="36C569B3" w14:textId="66F62C0D" w:rsidR="0093561D" w:rsidRDefault="0093561D" w:rsidP="002646C9"/>
        </w:tc>
      </w:tr>
      <w:tr w:rsidR="0093561D" w14:paraId="3AB958EE" w14:textId="77777777" w:rsidTr="004C4199">
        <w:tc>
          <w:tcPr>
            <w:tcW w:w="2340" w:type="dxa"/>
          </w:tcPr>
          <w:p w14:paraId="72E34079" w14:textId="1C68ED12" w:rsidR="0093561D" w:rsidRDefault="00F97E08" w:rsidP="00F97E08">
            <w:pPr>
              <w:pStyle w:val="ListParagraph"/>
              <w:numPr>
                <w:ilvl w:val="0"/>
                <w:numId w:val="6"/>
              </w:numPr>
            </w:pPr>
            <w:r>
              <w:t>Para 1 (c)</w:t>
            </w:r>
          </w:p>
        </w:tc>
        <w:tc>
          <w:tcPr>
            <w:tcW w:w="3967" w:type="dxa"/>
          </w:tcPr>
          <w:p w14:paraId="2B8EA876" w14:textId="106AFF26" w:rsidR="00FB65B1" w:rsidRDefault="00FB65B1" w:rsidP="002646C9">
            <w:pPr>
              <w:ind w:right="-25"/>
            </w:pPr>
            <w:r>
              <w:t>Renumber to Paragraph 2 (c)</w:t>
            </w:r>
          </w:p>
          <w:p w14:paraId="57826391" w14:textId="77777777" w:rsidR="00FB65B1" w:rsidRDefault="00FB65B1" w:rsidP="002646C9">
            <w:pPr>
              <w:ind w:right="-25"/>
            </w:pPr>
          </w:p>
          <w:p w14:paraId="132D53C7" w14:textId="6E8E7F30" w:rsidR="0093561D" w:rsidRDefault="00F97E08" w:rsidP="002646C9">
            <w:pPr>
              <w:ind w:right="-25"/>
            </w:pPr>
            <w:r>
              <w:t>This section is outdated and does not take into account the use of the website or email</w:t>
            </w:r>
            <w:r w:rsidR="00423837">
              <w:t>.</w:t>
            </w:r>
          </w:p>
        </w:tc>
        <w:tc>
          <w:tcPr>
            <w:tcW w:w="5033" w:type="dxa"/>
          </w:tcPr>
          <w:p w14:paraId="4CF3A979" w14:textId="0AB0F6A2" w:rsidR="0093561D" w:rsidRDefault="007A1B50" w:rsidP="00C634CE">
            <w:r>
              <w:t>Annual dues for members are due and payable on the first day of the</w:t>
            </w:r>
            <w:r w:rsidR="00F97E08">
              <w:t xml:space="preserve"> fiscal year.  A notice of dues payable shall be sent by email to all members and posted on the website prior to the first day of the fiscal year.</w:t>
            </w:r>
          </w:p>
        </w:tc>
      </w:tr>
      <w:tr w:rsidR="0093561D" w14:paraId="0F261381" w14:textId="77777777" w:rsidTr="004C4199">
        <w:tc>
          <w:tcPr>
            <w:tcW w:w="2340" w:type="dxa"/>
          </w:tcPr>
          <w:p w14:paraId="7395715C" w14:textId="1AE17CED" w:rsidR="0093561D" w:rsidRDefault="00D22C4C" w:rsidP="00D22C4C">
            <w:pPr>
              <w:pStyle w:val="ListParagraph"/>
              <w:numPr>
                <w:ilvl w:val="0"/>
                <w:numId w:val="6"/>
              </w:numPr>
            </w:pPr>
            <w:r>
              <w:t>Para 1 (d), i)</w:t>
            </w:r>
          </w:p>
        </w:tc>
        <w:tc>
          <w:tcPr>
            <w:tcW w:w="3967" w:type="dxa"/>
          </w:tcPr>
          <w:p w14:paraId="7937C0E7" w14:textId="73CB111E" w:rsidR="00FB65B1" w:rsidRDefault="00FB65B1" w:rsidP="007A1B50">
            <w:pPr>
              <w:ind w:right="-25"/>
            </w:pPr>
            <w:r>
              <w:t>Renumber to Paragraph 2 (d), i)</w:t>
            </w:r>
          </w:p>
          <w:p w14:paraId="6AF05FFE" w14:textId="77777777" w:rsidR="00FB65B1" w:rsidRDefault="00FB65B1" w:rsidP="007A1B50">
            <w:pPr>
              <w:ind w:right="-25"/>
            </w:pPr>
          </w:p>
          <w:p w14:paraId="472ABA87" w14:textId="350F32A6" w:rsidR="0093561D" w:rsidRDefault="00D22C4C" w:rsidP="007A1B50">
            <w:pPr>
              <w:ind w:right="-25"/>
            </w:pPr>
            <w:r>
              <w:t>Do we want to provide an additional grace period?   We have this past year.</w:t>
            </w:r>
            <w:r w:rsidR="005D4821">
              <w:t xml:space="preserve">  We</w:t>
            </w:r>
            <w:r w:rsidR="007A1B50">
              <w:t xml:space="preserve"> recommend we stick with 3 months.  Needs to be revised to reflect the membership change in the constitution</w:t>
            </w:r>
          </w:p>
        </w:tc>
        <w:tc>
          <w:tcPr>
            <w:tcW w:w="5033" w:type="dxa"/>
          </w:tcPr>
          <w:p w14:paraId="4D429A4B" w14:textId="615E35DF" w:rsidR="0093561D" w:rsidRDefault="00ED78CA" w:rsidP="002646C9">
            <w:r>
              <w:t xml:space="preserve">Each member who has not made his/her dues payment by the cutoff date established in Section </w:t>
            </w:r>
            <w:r w:rsidRPr="00C634CE">
              <w:t>V</w:t>
            </w:r>
            <w:r w:rsidR="004A639D" w:rsidRPr="00C634CE">
              <w:t>I</w:t>
            </w:r>
            <w:r>
              <w:t>, Paragraph 1 (c) of the Bylaws</w:t>
            </w:r>
            <w:r w:rsidR="005D4821">
              <w:t>,</w:t>
            </w:r>
            <w:r>
              <w:t xml:space="preserve"> shall be dropped from membership.</w:t>
            </w:r>
          </w:p>
        </w:tc>
      </w:tr>
      <w:tr w:rsidR="0093561D" w14:paraId="231E83F4" w14:textId="77777777" w:rsidTr="004C4199">
        <w:tc>
          <w:tcPr>
            <w:tcW w:w="2340" w:type="dxa"/>
          </w:tcPr>
          <w:p w14:paraId="42C6F0B0" w14:textId="0EB7985D" w:rsidR="0093561D" w:rsidRDefault="00D22C4C" w:rsidP="00D22C4C">
            <w:pPr>
              <w:pStyle w:val="ListParagraph"/>
              <w:numPr>
                <w:ilvl w:val="0"/>
                <w:numId w:val="6"/>
              </w:numPr>
            </w:pPr>
            <w:r>
              <w:t>Para 1 (d), ii)</w:t>
            </w:r>
          </w:p>
        </w:tc>
        <w:tc>
          <w:tcPr>
            <w:tcW w:w="3967" w:type="dxa"/>
          </w:tcPr>
          <w:p w14:paraId="650C6BF3" w14:textId="0F880482" w:rsidR="0093561D" w:rsidRDefault="00FB65B1" w:rsidP="002646C9">
            <w:pPr>
              <w:ind w:right="-25"/>
            </w:pPr>
            <w:r>
              <w:t>Renumber to Paragraph 2 (d), ii)</w:t>
            </w:r>
          </w:p>
        </w:tc>
        <w:tc>
          <w:tcPr>
            <w:tcW w:w="5033" w:type="dxa"/>
          </w:tcPr>
          <w:p w14:paraId="28962537" w14:textId="77777777" w:rsidR="0093561D" w:rsidRDefault="0093561D" w:rsidP="002646C9"/>
        </w:tc>
      </w:tr>
      <w:tr w:rsidR="00F97E08" w14:paraId="2B71A879" w14:textId="77777777" w:rsidTr="004C4199">
        <w:tc>
          <w:tcPr>
            <w:tcW w:w="2340" w:type="dxa"/>
          </w:tcPr>
          <w:p w14:paraId="339AE5FD" w14:textId="7726EFFC" w:rsidR="00F97E08" w:rsidRDefault="00D22C4C" w:rsidP="00D22C4C">
            <w:pPr>
              <w:pStyle w:val="ListParagraph"/>
              <w:numPr>
                <w:ilvl w:val="0"/>
                <w:numId w:val="6"/>
              </w:numPr>
            </w:pPr>
            <w:r>
              <w:t>Para 1 (d), iii)</w:t>
            </w:r>
          </w:p>
        </w:tc>
        <w:tc>
          <w:tcPr>
            <w:tcW w:w="3967" w:type="dxa"/>
          </w:tcPr>
          <w:p w14:paraId="5875FC64" w14:textId="548E4F05" w:rsidR="00F97E08" w:rsidRDefault="00FB65B1" w:rsidP="002646C9">
            <w:pPr>
              <w:ind w:right="-25"/>
            </w:pPr>
            <w:r>
              <w:t>Renumber to Paragraph 2  (d), iii)</w:t>
            </w:r>
          </w:p>
        </w:tc>
        <w:tc>
          <w:tcPr>
            <w:tcW w:w="5033" w:type="dxa"/>
          </w:tcPr>
          <w:p w14:paraId="41606E3B" w14:textId="77777777" w:rsidR="00F97E08" w:rsidRDefault="00F97E08" w:rsidP="002646C9"/>
        </w:tc>
      </w:tr>
      <w:tr w:rsidR="00F97E08" w14:paraId="58387EC0" w14:textId="77777777" w:rsidTr="004C4199">
        <w:tc>
          <w:tcPr>
            <w:tcW w:w="2340" w:type="dxa"/>
          </w:tcPr>
          <w:p w14:paraId="4258F808" w14:textId="38B2019D" w:rsidR="00F97E08" w:rsidRDefault="00D22C4C" w:rsidP="00D22C4C">
            <w:pPr>
              <w:pStyle w:val="ListParagraph"/>
              <w:numPr>
                <w:ilvl w:val="0"/>
                <w:numId w:val="6"/>
              </w:numPr>
            </w:pPr>
            <w:r>
              <w:t>Para 2 (a)</w:t>
            </w:r>
          </w:p>
        </w:tc>
        <w:tc>
          <w:tcPr>
            <w:tcW w:w="3967" w:type="dxa"/>
          </w:tcPr>
          <w:p w14:paraId="6A302F15" w14:textId="5A5CC95F" w:rsidR="00F97E08" w:rsidRDefault="00FB65B1" w:rsidP="002646C9">
            <w:pPr>
              <w:ind w:right="-25"/>
            </w:pPr>
            <w:r>
              <w:t>Renumber to Paragraph 3 (a)</w:t>
            </w:r>
          </w:p>
        </w:tc>
        <w:tc>
          <w:tcPr>
            <w:tcW w:w="5033" w:type="dxa"/>
          </w:tcPr>
          <w:p w14:paraId="558B3336" w14:textId="77777777" w:rsidR="00F97E08" w:rsidRDefault="00F97E08" w:rsidP="002646C9"/>
        </w:tc>
      </w:tr>
      <w:tr w:rsidR="00F97E08" w14:paraId="4CCC6436" w14:textId="77777777" w:rsidTr="004C4199">
        <w:tc>
          <w:tcPr>
            <w:tcW w:w="2340" w:type="dxa"/>
          </w:tcPr>
          <w:p w14:paraId="0A636751" w14:textId="75079EEB" w:rsidR="00F97E08" w:rsidRDefault="00D22C4C" w:rsidP="00D22C4C">
            <w:pPr>
              <w:pStyle w:val="ListParagraph"/>
              <w:numPr>
                <w:ilvl w:val="0"/>
                <w:numId w:val="6"/>
              </w:numPr>
            </w:pPr>
            <w:r>
              <w:t>Para 2 (b)</w:t>
            </w:r>
          </w:p>
        </w:tc>
        <w:tc>
          <w:tcPr>
            <w:tcW w:w="3967" w:type="dxa"/>
          </w:tcPr>
          <w:p w14:paraId="227F408E" w14:textId="6C35374C" w:rsidR="00F97E08" w:rsidRDefault="00FB65B1" w:rsidP="002646C9">
            <w:pPr>
              <w:ind w:right="-25"/>
            </w:pPr>
            <w:r>
              <w:t>Renumber to Paragraph 3 (b)</w:t>
            </w:r>
          </w:p>
        </w:tc>
        <w:tc>
          <w:tcPr>
            <w:tcW w:w="5033" w:type="dxa"/>
          </w:tcPr>
          <w:p w14:paraId="06DC4EEC" w14:textId="77777777" w:rsidR="00F97E08" w:rsidRDefault="00F97E08" w:rsidP="002646C9"/>
        </w:tc>
      </w:tr>
      <w:tr w:rsidR="00F97E08" w14:paraId="1959A507" w14:textId="77777777" w:rsidTr="004C4199">
        <w:tc>
          <w:tcPr>
            <w:tcW w:w="2340" w:type="dxa"/>
          </w:tcPr>
          <w:p w14:paraId="582D5976" w14:textId="576DE0F5" w:rsidR="00F97E08" w:rsidRDefault="00D22C4C" w:rsidP="00D22C4C">
            <w:pPr>
              <w:pStyle w:val="ListParagraph"/>
              <w:numPr>
                <w:ilvl w:val="0"/>
                <w:numId w:val="6"/>
              </w:numPr>
            </w:pPr>
            <w:r>
              <w:t>Para 2 (c)</w:t>
            </w:r>
          </w:p>
        </w:tc>
        <w:tc>
          <w:tcPr>
            <w:tcW w:w="3967" w:type="dxa"/>
          </w:tcPr>
          <w:p w14:paraId="5ECDE8A5" w14:textId="2E72D975" w:rsidR="00FB65B1" w:rsidRDefault="00FB65B1" w:rsidP="002646C9">
            <w:pPr>
              <w:ind w:right="-25"/>
            </w:pPr>
            <w:r>
              <w:t>Renumber to Paragraph 3 (c)</w:t>
            </w:r>
          </w:p>
        </w:tc>
        <w:tc>
          <w:tcPr>
            <w:tcW w:w="5033" w:type="dxa"/>
          </w:tcPr>
          <w:p w14:paraId="1C62E78C" w14:textId="77777777" w:rsidR="00F97E08" w:rsidRDefault="00F97E08" w:rsidP="002646C9"/>
        </w:tc>
      </w:tr>
      <w:tr w:rsidR="00D22C4C" w14:paraId="38466DF1" w14:textId="77777777" w:rsidTr="004C4199">
        <w:tc>
          <w:tcPr>
            <w:tcW w:w="2340" w:type="dxa"/>
          </w:tcPr>
          <w:p w14:paraId="78D9907C" w14:textId="3F5CCB73" w:rsidR="00D22C4C" w:rsidRDefault="00D22C4C" w:rsidP="00D22C4C">
            <w:pPr>
              <w:pStyle w:val="ListParagraph"/>
              <w:numPr>
                <w:ilvl w:val="0"/>
                <w:numId w:val="6"/>
              </w:numPr>
            </w:pPr>
            <w:r>
              <w:t>Para 2 (d)</w:t>
            </w:r>
          </w:p>
        </w:tc>
        <w:tc>
          <w:tcPr>
            <w:tcW w:w="3967" w:type="dxa"/>
          </w:tcPr>
          <w:p w14:paraId="4D88CF72" w14:textId="7F959F0C" w:rsidR="00D22C4C" w:rsidRDefault="00FB65B1" w:rsidP="002646C9">
            <w:pPr>
              <w:ind w:right="-25"/>
            </w:pPr>
            <w:r>
              <w:t>Renumber to Paragraph 3 (d)</w:t>
            </w:r>
          </w:p>
        </w:tc>
        <w:tc>
          <w:tcPr>
            <w:tcW w:w="5033" w:type="dxa"/>
          </w:tcPr>
          <w:p w14:paraId="148B1F8F" w14:textId="77777777" w:rsidR="00D22C4C" w:rsidRDefault="00D22C4C" w:rsidP="002646C9"/>
        </w:tc>
      </w:tr>
      <w:tr w:rsidR="00D22C4C" w14:paraId="2A1F0A04" w14:textId="77777777" w:rsidTr="004C4199">
        <w:tc>
          <w:tcPr>
            <w:tcW w:w="2340" w:type="dxa"/>
          </w:tcPr>
          <w:p w14:paraId="00F48AD9" w14:textId="4B6DD472" w:rsidR="00D22C4C" w:rsidRDefault="00D22C4C" w:rsidP="00D22C4C">
            <w:pPr>
              <w:pStyle w:val="ListParagraph"/>
              <w:numPr>
                <w:ilvl w:val="0"/>
                <w:numId w:val="6"/>
              </w:numPr>
            </w:pPr>
            <w:r>
              <w:t>Para 3</w:t>
            </w:r>
          </w:p>
        </w:tc>
        <w:tc>
          <w:tcPr>
            <w:tcW w:w="3967" w:type="dxa"/>
          </w:tcPr>
          <w:p w14:paraId="0B515719" w14:textId="3A3CB754" w:rsidR="00FB65B1" w:rsidRDefault="00D22C4C" w:rsidP="002646C9">
            <w:pPr>
              <w:ind w:right="-25"/>
            </w:pPr>
            <w:r>
              <w:t xml:space="preserve">The levying of fines for not wearing a </w:t>
            </w:r>
            <w:r w:rsidR="001C06DC">
              <w:t>nametag</w:t>
            </w:r>
            <w:r>
              <w:t xml:space="preserve"> has been inconsistently applied across meetings and dur</w:t>
            </w:r>
            <w:r w:rsidR="005D4821">
              <w:t>ing any one meeting.  We</w:t>
            </w:r>
            <w:r>
              <w:t xml:space="preserve"> recommend deleting this paragraph and doing away with the fines.</w:t>
            </w:r>
          </w:p>
          <w:p w14:paraId="4A870E4F" w14:textId="77777777" w:rsidR="00FB65B1" w:rsidRDefault="00FB65B1" w:rsidP="00FB65B1">
            <w:pPr>
              <w:ind w:right="-25"/>
            </w:pPr>
            <w:r>
              <w:lastRenderedPageBreak/>
              <w:t>Renumber to Paragraph 4 if not deleted.</w:t>
            </w:r>
          </w:p>
          <w:p w14:paraId="407F6792" w14:textId="295F1E91" w:rsidR="00FB65B1" w:rsidRDefault="00FB65B1" w:rsidP="002646C9">
            <w:pPr>
              <w:ind w:right="-25"/>
            </w:pPr>
          </w:p>
        </w:tc>
        <w:tc>
          <w:tcPr>
            <w:tcW w:w="5033" w:type="dxa"/>
          </w:tcPr>
          <w:p w14:paraId="72B5237B" w14:textId="2B63255E" w:rsidR="00D22C4C" w:rsidRDefault="00FB65B1" w:rsidP="002646C9">
            <w:r>
              <w:lastRenderedPageBreak/>
              <w:t>Delete</w:t>
            </w:r>
          </w:p>
        </w:tc>
      </w:tr>
      <w:tr w:rsidR="00D22C4C" w14:paraId="6373ECF5" w14:textId="77777777" w:rsidTr="005C45B1">
        <w:tc>
          <w:tcPr>
            <w:tcW w:w="2340" w:type="dxa"/>
          </w:tcPr>
          <w:p w14:paraId="03CFF753" w14:textId="1DA723F5" w:rsidR="00D22C4C" w:rsidRPr="007A5BFB" w:rsidRDefault="00423837" w:rsidP="00166219">
            <w:pPr>
              <w:rPr>
                <w:b/>
              </w:rPr>
            </w:pPr>
            <w:r w:rsidRPr="007A5BFB">
              <w:rPr>
                <w:b/>
              </w:rPr>
              <w:lastRenderedPageBreak/>
              <w:t>SECTION</w:t>
            </w:r>
            <w:r w:rsidR="00D22C4C" w:rsidRPr="007A5BFB">
              <w:rPr>
                <w:b/>
              </w:rPr>
              <w:t xml:space="preserve"> VII</w:t>
            </w:r>
          </w:p>
        </w:tc>
        <w:tc>
          <w:tcPr>
            <w:tcW w:w="3967" w:type="dxa"/>
            <w:shd w:val="clear" w:color="auto" w:fill="D9D9D9" w:themeFill="background1" w:themeFillShade="D9"/>
          </w:tcPr>
          <w:p w14:paraId="5C4FE3A6" w14:textId="77777777" w:rsidR="00D22C4C" w:rsidRDefault="00D22C4C" w:rsidP="002646C9">
            <w:pPr>
              <w:ind w:right="-25"/>
            </w:pPr>
          </w:p>
        </w:tc>
        <w:tc>
          <w:tcPr>
            <w:tcW w:w="5033" w:type="dxa"/>
            <w:shd w:val="clear" w:color="auto" w:fill="D9D9D9" w:themeFill="background1" w:themeFillShade="D9"/>
          </w:tcPr>
          <w:p w14:paraId="7FDD2F7E" w14:textId="77777777" w:rsidR="00D22C4C" w:rsidRDefault="00D22C4C" w:rsidP="002646C9"/>
        </w:tc>
      </w:tr>
      <w:tr w:rsidR="00D22C4C" w14:paraId="7FC0D3E0" w14:textId="77777777" w:rsidTr="004C4199">
        <w:tc>
          <w:tcPr>
            <w:tcW w:w="2340" w:type="dxa"/>
          </w:tcPr>
          <w:p w14:paraId="409BA00F" w14:textId="352AAE1C" w:rsidR="00D22C4C" w:rsidRDefault="00D22C4C" w:rsidP="00D22C4C">
            <w:pPr>
              <w:pStyle w:val="ListParagraph"/>
              <w:numPr>
                <w:ilvl w:val="0"/>
                <w:numId w:val="6"/>
              </w:numPr>
            </w:pPr>
            <w:r>
              <w:t>Para 1 (a)</w:t>
            </w:r>
          </w:p>
        </w:tc>
        <w:tc>
          <w:tcPr>
            <w:tcW w:w="3967" w:type="dxa"/>
          </w:tcPr>
          <w:p w14:paraId="2D58353E" w14:textId="74923AB5" w:rsidR="00D22C4C" w:rsidRDefault="00D22C4C" w:rsidP="002646C9">
            <w:pPr>
              <w:ind w:right="-25"/>
            </w:pPr>
            <w:r>
              <w:t>No Change</w:t>
            </w:r>
          </w:p>
        </w:tc>
        <w:tc>
          <w:tcPr>
            <w:tcW w:w="5033" w:type="dxa"/>
          </w:tcPr>
          <w:p w14:paraId="2BFF648A" w14:textId="77777777" w:rsidR="00D22C4C" w:rsidRDefault="00D22C4C" w:rsidP="002646C9"/>
        </w:tc>
      </w:tr>
      <w:tr w:rsidR="00D22C4C" w14:paraId="699B0C0F" w14:textId="77777777" w:rsidTr="004C4199">
        <w:tc>
          <w:tcPr>
            <w:tcW w:w="2340" w:type="dxa"/>
          </w:tcPr>
          <w:p w14:paraId="238D3F19" w14:textId="56910A3D" w:rsidR="00D22C4C" w:rsidRDefault="00D22C4C" w:rsidP="00D22C4C">
            <w:pPr>
              <w:pStyle w:val="ListParagraph"/>
              <w:numPr>
                <w:ilvl w:val="0"/>
                <w:numId w:val="6"/>
              </w:numPr>
            </w:pPr>
            <w:r>
              <w:t>Para 1 (b)</w:t>
            </w:r>
          </w:p>
        </w:tc>
        <w:tc>
          <w:tcPr>
            <w:tcW w:w="3967" w:type="dxa"/>
          </w:tcPr>
          <w:p w14:paraId="7CBA6C55" w14:textId="1330DB24" w:rsidR="005D4821" w:rsidRDefault="00423837" w:rsidP="002646C9">
            <w:pPr>
              <w:ind w:right="-25"/>
            </w:pPr>
            <w:r>
              <w:t>Do we really need to call 3 times for floor nominations?  It is a pretty archaic practice.  If yes, then no changes are needed.  If no then the text needs a slight revision</w:t>
            </w:r>
            <w:r w:rsidR="005D4821">
              <w:t>, which is proposed.</w:t>
            </w:r>
          </w:p>
        </w:tc>
        <w:tc>
          <w:tcPr>
            <w:tcW w:w="5033" w:type="dxa"/>
          </w:tcPr>
          <w:p w14:paraId="16DAF94F" w14:textId="3F2540B9" w:rsidR="00D22C4C" w:rsidRDefault="005D4821" w:rsidP="002646C9">
            <w:r>
              <w:t>… chair of the Nominating Committee shall call for floor nominations for each office.  If there…</w:t>
            </w:r>
          </w:p>
        </w:tc>
      </w:tr>
      <w:tr w:rsidR="00D22C4C" w14:paraId="5CBD50C6" w14:textId="77777777" w:rsidTr="004C4199">
        <w:tc>
          <w:tcPr>
            <w:tcW w:w="2340" w:type="dxa"/>
          </w:tcPr>
          <w:p w14:paraId="7C2A9CC6" w14:textId="44222FBF" w:rsidR="00D22C4C" w:rsidRDefault="00423837" w:rsidP="00423837">
            <w:pPr>
              <w:pStyle w:val="ListParagraph"/>
              <w:numPr>
                <w:ilvl w:val="0"/>
                <w:numId w:val="6"/>
              </w:numPr>
            </w:pPr>
            <w:r>
              <w:t>Para 1 (c)</w:t>
            </w:r>
          </w:p>
        </w:tc>
        <w:tc>
          <w:tcPr>
            <w:tcW w:w="3967" w:type="dxa"/>
          </w:tcPr>
          <w:p w14:paraId="09CD4567" w14:textId="4473142F" w:rsidR="00423837" w:rsidRDefault="00423837" w:rsidP="00423837">
            <w:pPr>
              <w:ind w:right="-25"/>
            </w:pPr>
            <w:r>
              <w:t xml:space="preserve">This section is outdated and does not take into account the use of the website nor email.  The nominating committee and the webmaster need a bit of </w:t>
            </w:r>
            <w:r w:rsidR="001C06DC">
              <w:t>lead-time</w:t>
            </w:r>
            <w:r>
              <w:t xml:space="preserve"> to post the candidates.</w:t>
            </w:r>
          </w:p>
        </w:tc>
        <w:tc>
          <w:tcPr>
            <w:tcW w:w="5033" w:type="dxa"/>
          </w:tcPr>
          <w:p w14:paraId="22EC426F" w14:textId="421890BC" w:rsidR="00D22C4C" w:rsidRDefault="00423837" w:rsidP="002646C9">
            <w:r>
              <w:t>A list of all candidates for office will be posted on the website 3 weeks prior to the meeting at which elections are held.</w:t>
            </w:r>
          </w:p>
        </w:tc>
      </w:tr>
      <w:tr w:rsidR="00D22C4C" w14:paraId="4E68E03E" w14:textId="77777777" w:rsidTr="004C4199">
        <w:tc>
          <w:tcPr>
            <w:tcW w:w="2340" w:type="dxa"/>
          </w:tcPr>
          <w:p w14:paraId="797E57F9" w14:textId="68E1A256" w:rsidR="00D22C4C" w:rsidRDefault="00423837" w:rsidP="00423837">
            <w:pPr>
              <w:pStyle w:val="ListParagraph"/>
              <w:numPr>
                <w:ilvl w:val="0"/>
                <w:numId w:val="6"/>
              </w:numPr>
            </w:pPr>
            <w:r>
              <w:t>Para 2 (a)</w:t>
            </w:r>
          </w:p>
        </w:tc>
        <w:tc>
          <w:tcPr>
            <w:tcW w:w="3967" w:type="dxa"/>
          </w:tcPr>
          <w:p w14:paraId="7F01F2BD" w14:textId="590E7519" w:rsidR="00D22C4C" w:rsidRDefault="00423837" w:rsidP="002646C9">
            <w:pPr>
              <w:ind w:right="-25"/>
            </w:pPr>
            <w:r>
              <w:t>No Change</w:t>
            </w:r>
          </w:p>
        </w:tc>
        <w:tc>
          <w:tcPr>
            <w:tcW w:w="5033" w:type="dxa"/>
          </w:tcPr>
          <w:p w14:paraId="08CA27E3" w14:textId="77777777" w:rsidR="00D22C4C" w:rsidRDefault="00D22C4C" w:rsidP="002646C9"/>
        </w:tc>
      </w:tr>
      <w:tr w:rsidR="00D22C4C" w14:paraId="5746432B" w14:textId="77777777" w:rsidTr="004C4199">
        <w:tc>
          <w:tcPr>
            <w:tcW w:w="2340" w:type="dxa"/>
          </w:tcPr>
          <w:p w14:paraId="286F8DE1" w14:textId="30E0641F" w:rsidR="00D22C4C" w:rsidRDefault="00423837" w:rsidP="00423837">
            <w:pPr>
              <w:pStyle w:val="ListParagraph"/>
              <w:numPr>
                <w:ilvl w:val="0"/>
                <w:numId w:val="6"/>
              </w:numPr>
            </w:pPr>
            <w:r>
              <w:t>Para 2 (b)</w:t>
            </w:r>
          </w:p>
        </w:tc>
        <w:tc>
          <w:tcPr>
            <w:tcW w:w="3967" w:type="dxa"/>
          </w:tcPr>
          <w:p w14:paraId="5AA2C508" w14:textId="3182C4E1" w:rsidR="00D22C4C" w:rsidRDefault="00423837" w:rsidP="002646C9">
            <w:pPr>
              <w:ind w:right="-25"/>
            </w:pPr>
            <w:r>
              <w:t>No Change</w:t>
            </w:r>
          </w:p>
        </w:tc>
        <w:tc>
          <w:tcPr>
            <w:tcW w:w="5033" w:type="dxa"/>
          </w:tcPr>
          <w:p w14:paraId="316DAB02" w14:textId="77777777" w:rsidR="00D22C4C" w:rsidRDefault="00D22C4C" w:rsidP="002646C9"/>
        </w:tc>
      </w:tr>
      <w:tr w:rsidR="00D22C4C" w14:paraId="65358544" w14:textId="77777777" w:rsidTr="004C4199">
        <w:tc>
          <w:tcPr>
            <w:tcW w:w="2340" w:type="dxa"/>
          </w:tcPr>
          <w:p w14:paraId="3D8BA17D" w14:textId="50E4E562" w:rsidR="00D22C4C" w:rsidRDefault="00423837" w:rsidP="00423837">
            <w:pPr>
              <w:pStyle w:val="ListParagraph"/>
              <w:numPr>
                <w:ilvl w:val="0"/>
                <w:numId w:val="6"/>
              </w:numPr>
            </w:pPr>
            <w:r>
              <w:t>Para 2 (c)</w:t>
            </w:r>
          </w:p>
        </w:tc>
        <w:tc>
          <w:tcPr>
            <w:tcW w:w="3967" w:type="dxa"/>
          </w:tcPr>
          <w:p w14:paraId="30BEFC39" w14:textId="566D358C" w:rsidR="00D22C4C" w:rsidRDefault="00423837" w:rsidP="002646C9">
            <w:pPr>
              <w:ind w:right="-25"/>
            </w:pPr>
            <w:r>
              <w:t>No Change</w:t>
            </w:r>
          </w:p>
        </w:tc>
        <w:tc>
          <w:tcPr>
            <w:tcW w:w="5033" w:type="dxa"/>
          </w:tcPr>
          <w:p w14:paraId="29DED8F2" w14:textId="77777777" w:rsidR="00D22C4C" w:rsidRDefault="00D22C4C" w:rsidP="002646C9"/>
        </w:tc>
      </w:tr>
      <w:tr w:rsidR="00D22C4C" w14:paraId="4EBB2316" w14:textId="77777777" w:rsidTr="004C4199">
        <w:tc>
          <w:tcPr>
            <w:tcW w:w="2340" w:type="dxa"/>
          </w:tcPr>
          <w:p w14:paraId="51467B3C" w14:textId="578ED73E" w:rsidR="00D22C4C" w:rsidRDefault="00423837" w:rsidP="00423837">
            <w:pPr>
              <w:pStyle w:val="ListParagraph"/>
              <w:numPr>
                <w:ilvl w:val="0"/>
                <w:numId w:val="6"/>
              </w:numPr>
            </w:pPr>
            <w:r>
              <w:t>Para 2 (d)</w:t>
            </w:r>
          </w:p>
        </w:tc>
        <w:tc>
          <w:tcPr>
            <w:tcW w:w="3967" w:type="dxa"/>
          </w:tcPr>
          <w:p w14:paraId="17F29E77" w14:textId="1A76CDA9" w:rsidR="00D22C4C" w:rsidRDefault="00ED78CA" w:rsidP="002646C9">
            <w:pPr>
              <w:ind w:right="-25"/>
            </w:pPr>
            <w:r>
              <w:t>Revise to make it slightly less confusing.</w:t>
            </w:r>
          </w:p>
        </w:tc>
        <w:tc>
          <w:tcPr>
            <w:tcW w:w="5033" w:type="dxa"/>
          </w:tcPr>
          <w:p w14:paraId="51B603C3" w14:textId="585E0001" w:rsidR="00D22C4C" w:rsidRDefault="00ED78CA" w:rsidP="002646C9">
            <w:r>
              <w:t xml:space="preserve">A </w:t>
            </w:r>
            <w:r w:rsidR="00430690">
              <w:t xml:space="preserve">candidate to office must receive the vote of a </w:t>
            </w:r>
            <w:r>
              <w:t xml:space="preserve">majority of the </w:t>
            </w:r>
            <w:r w:rsidR="00430690">
              <w:t xml:space="preserve">adult </w:t>
            </w:r>
            <w:r>
              <w:t>members present</w:t>
            </w:r>
            <w:r w:rsidR="00430690">
              <w:t xml:space="preserve"> at the meeting.</w:t>
            </w:r>
          </w:p>
        </w:tc>
      </w:tr>
      <w:tr w:rsidR="00D22C4C" w14:paraId="4A5F2F3A" w14:textId="77777777" w:rsidTr="005C45B1">
        <w:tc>
          <w:tcPr>
            <w:tcW w:w="2340" w:type="dxa"/>
          </w:tcPr>
          <w:p w14:paraId="7C3DD543" w14:textId="7D9039CE" w:rsidR="00D22C4C" w:rsidRPr="007A5BFB" w:rsidRDefault="00423837" w:rsidP="00166219">
            <w:pPr>
              <w:rPr>
                <w:b/>
              </w:rPr>
            </w:pPr>
            <w:r w:rsidRPr="007A5BFB">
              <w:rPr>
                <w:b/>
              </w:rPr>
              <w:t>SECTION VIII</w:t>
            </w:r>
          </w:p>
        </w:tc>
        <w:tc>
          <w:tcPr>
            <w:tcW w:w="3967" w:type="dxa"/>
            <w:shd w:val="clear" w:color="auto" w:fill="D9D9D9" w:themeFill="background1" w:themeFillShade="D9"/>
          </w:tcPr>
          <w:p w14:paraId="6B2B561C" w14:textId="77777777" w:rsidR="00D22C4C" w:rsidRDefault="00D22C4C" w:rsidP="002646C9">
            <w:pPr>
              <w:ind w:right="-25"/>
            </w:pPr>
          </w:p>
        </w:tc>
        <w:tc>
          <w:tcPr>
            <w:tcW w:w="5033" w:type="dxa"/>
            <w:shd w:val="clear" w:color="auto" w:fill="D9D9D9" w:themeFill="background1" w:themeFillShade="D9"/>
          </w:tcPr>
          <w:p w14:paraId="78936A3A" w14:textId="77777777" w:rsidR="00D22C4C" w:rsidRDefault="00D22C4C" w:rsidP="002646C9"/>
        </w:tc>
      </w:tr>
      <w:tr w:rsidR="00D22C4C" w14:paraId="5ECD371F" w14:textId="77777777" w:rsidTr="004C4199">
        <w:tc>
          <w:tcPr>
            <w:tcW w:w="2340" w:type="dxa"/>
          </w:tcPr>
          <w:p w14:paraId="40A39D29" w14:textId="1E9FC154" w:rsidR="00D22C4C" w:rsidRDefault="004B598D" w:rsidP="004B598D">
            <w:pPr>
              <w:pStyle w:val="ListParagraph"/>
              <w:numPr>
                <w:ilvl w:val="0"/>
                <w:numId w:val="6"/>
              </w:numPr>
            </w:pPr>
            <w:r>
              <w:t>Para 1 (a)</w:t>
            </w:r>
          </w:p>
        </w:tc>
        <w:tc>
          <w:tcPr>
            <w:tcW w:w="3967" w:type="dxa"/>
          </w:tcPr>
          <w:p w14:paraId="5FD1069C" w14:textId="31A23EBF" w:rsidR="00D22C4C" w:rsidRDefault="004B598D" w:rsidP="002646C9">
            <w:pPr>
              <w:ind w:right="-25"/>
            </w:pPr>
            <w:r>
              <w:t>Lately the newsletter has been coming out less than 12 x / year.  I recommend that the newsletter come out bi-monthly at a minimum and monthly if possible</w:t>
            </w:r>
          </w:p>
        </w:tc>
        <w:tc>
          <w:tcPr>
            <w:tcW w:w="5033" w:type="dxa"/>
          </w:tcPr>
          <w:p w14:paraId="70F76AE8" w14:textId="3AFC4F0A" w:rsidR="00D22C4C" w:rsidRDefault="004B598D" w:rsidP="00292F67">
            <w:r>
              <w:t xml:space="preserve">There shall be a club </w:t>
            </w:r>
            <w:r w:rsidR="001C06DC">
              <w:t>newsletter, which</w:t>
            </w:r>
            <w:r>
              <w:t xml:space="preserve"> shall be titled The Flypaper.  At a minimum The Flypaper shall be published </w:t>
            </w:r>
            <w:r w:rsidR="00292F67">
              <w:t>quarterly</w:t>
            </w:r>
            <w:r>
              <w:t>.</w:t>
            </w:r>
          </w:p>
        </w:tc>
      </w:tr>
      <w:tr w:rsidR="00423837" w14:paraId="227CE9A6" w14:textId="77777777" w:rsidTr="004C4199">
        <w:tc>
          <w:tcPr>
            <w:tcW w:w="2340" w:type="dxa"/>
          </w:tcPr>
          <w:p w14:paraId="715F3430" w14:textId="69666BBB" w:rsidR="00423837" w:rsidRDefault="004B598D" w:rsidP="004B598D">
            <w:pPr>
              <w:pStyle w:val="ListParagraph"/>
              <w:numPr>
                <w:ilvl w:val="0"/>
                <w:numId w:val="6"/>
              </w:numPr>
            </w:pPr>
            <w:r>
              <w:t>Para 1 (b)</w:t>
            </w:r>
          </w:p>
        </w:tc>
        <w:tc>
          <w:tcPr>
            <w:tcW w:w="3967" w:type="dxa"/>
          </w:tcPr>
          <w:p w14:paraId="6C62138A" w14:textId="6DB66A7A" w:rsidR="00423837" w:rsidRDefault="004B598D" w:rsidP="002646C9">
            <w:pPr>
              <w:ind w:right="-25"/>
            </w:pPr>
            <w:r>
              <w:t>No Change</w:t>
            </w:r>
          </w:p>
        </w:tc>
        <w:tc>
          <w:tcPr>
            <w:tcW w:w="5033" w:type="dxa"/>
          </w:tcPr>
          <w:p w14:paraId="099489F3" w14:textId="77777777" w:rsidR="00423837" w:rsidRDefault="00423837" w:rsidP="002646C9"/>
        </w:tc>
      </w:tr>
      <w:tr w:rsidR="00423837" w14:paraId="39F27B36" w14:textId="77777777" w:rsidTr="004C4199">
        <w:tc>
          <w:tcPr>
            <w:tcW w:w="2340" w:type="dxa"/>
          </w:tcPr>
          <w:p w14:paraId="2D1C4BE3" w14:textId="5D4DD530" w:rsidR="00423837" w:rsidRDefault="004B598D" w:rsidP="004B598D">
            <w:pPr>
              <w:pStyle w:val="ListParagraph"/>
              <w:numPr>
                <w:ilvl w:val="0"/>
                <w:numId w:val="6"/>
              </w:numPr>
            </w:pPr>
            <w:r>
              <w:t>Para 1 (c)</w:t>
            </w:r>
          </w:p>
        </w:tc>
        <w:tc>
          <w:tcPr>
            <w:tcW w:w="3967" w:type="dxa"/>
          </w:tcPr>
          <w:p w14:paraId="3198215A" w14:textId="3AF9DD08" w:rsidR="004B598D" w:rsidRDefault="004B598D" w:rsidP="00430690">
            <w:pPr>
              <w:ind w:right="-25"/>
            </w:pPr>
            <w:r>
              <w:t>Delete.  The Membership Committee in coordination with the web</w:t>
            </w:r>
            <w:r w:rsidR="00430690">
              <w:t>site</w:t>
            </w:r>
            <w:r>
              <w:t xml:space="preserve"> </w:t>
            </w:r>
            <w:r w:rsidR="00430690">
              <w:t>administrator</w:t>
            </w:r>
            <w:r>
              <w:t xml:space="preserve"> </w:t>
            </w:r>
            <w:r w:rsidR="00430690">
              <w:t xml:space="preserve">is already </w:t>
            </w:r>
            <w:r>
              <w:t>maintaining a directory of members</w:t>
            </w:r>
            <w:r w:rsidR="00430690">
              <w:t xml:space="preserve"> on the website</w:t>
            </w:r>
            <w:r>
              <w:t>.  This will cause subsequent paragraphs to be renumbered.</w:t>
            </w:r>
          </w:p>
        </w:tc>
        <w:tc>
          <w:tcPr>
            <w:tcW w:w="5033" w:type="dxa"/>
          </w:tcPr>
          <w:p w14:paraId="34444406" w14:textId="77777777" w:rsidR="00423837" w:rsidRDefault="00423837" w:rsidP="002646C9"/>
        </w:tc>
      </w:tr>
      <w:tr w:rsidR="00423837" w14:paraId="504B5F32" w14:textId="77777777" w:rsidTr="004C4199">
        <w:tc>
          <w:tcPr>
            <w:tcW w:w="2340" w:type="dxa"/>
          </w:tcPr>
          <w:p w14:paraId="7363CD33" w14:textId="43A9701E" w:rsidR="00423837" w:rsidRDefault="004B598D" w:rsidP="004B598D">
            <w:pPr>
              <w:pStyle w:val="ListParagraph"/>
              <w:numPr>
                <w:ilvl w:val="0"/>
                <w:numId w:val="6"/>
              </w:numPr>
            </w:pPr>
            <w:r>
              <w:t>Para 1 (d)</w:t>
            </w:r>
          </w:p>
        </w:tc>
        <w:tc>
          <w:tcPr>
            <w:tcW w:w="3967" w:type="dxa"/>
          </w:tcPr>
          <w:p w14:paraId="56C420BA" w14:textId="4C4A604E" w:rsidR="00423837" w:rsidRDefault="004B598D" w:rsidP="002646C9">
            <w:pPr>
              <w:ind w:right="-25"/>
            </w:pPr>
            <w:r>
              <w:t>This section is outdated and does not take into account the use of the website or email.  The newsletter is no longer printed and mailed.</w:t>
            </w:r>
          </w:p>
        </w:tc>
        <w:tc>
          <w:tcPr>
            <w:tcW w:w="5033" w:type="dxa"/>
          </w:tcPr>
          <w:p w14:paraId="3D285B82" w14:textId="7F9BC162" w:rsidR="00423837" w:rsidRDefault="004B598D" w:rsidP="00292F67">
            <w:r>
              <w:t>Paragraph 1 (e) The editor, working in</w:t>
            </w:r>
            <w:r w:rsidR="00430690">
              <w:t xml:space="preserve"> coordination with the website administrator</w:t>
            </w:r>
            <w:r>
              <w:t xml:space="preserve">, is responsible for publishing </w:t>
            </w:r>
            <w:r w:rsidR="00430690">
              <w:t xml:space="preserve">on a </w:t>
            </w:r>
            <w:r w:rsidR="00292F67">
              <w:t>quarterly</w:t>
            </w:r>
            <w:r w:rsidR="00430690">
              <w:t xml:space="preserve"> schedule.</w:t>
            </w:r>
          </w:p>
        </w:tc>
      </w:tr>
      <w:tr w:rsidR="00423837" w14:paraId="76ED2897" w14:textId="77777777" w:rsidTr="004C4199">
        <w:tc>
          <w:tcPr>
            <w:tcW w:w="2340" w:type="dxa"/>
          </w:tcPr>
          <w:p w14:paraId="768FDA40" w14:textId="46599AC9" w:rsidR="00423837" w:rsidRDefault="00DF6224" w:rsidP="00DF6224">
            <w:pPr>
              <w:pStyle w:val="ListParagraph"/>
              <w:numPr>
                <w:ilvl w:val="0"/>
                <w:numId w:val="6"/>
              </w:numPr>
            </w:pPr>
            <w:r>
              <w:t>Para 1 (e)</w:t>
            </w:r>
          </w:p>
        </w:tc>
        <w:tc>
          <w:tcPr>
            <w:tcW w:w="3967" w:type="dxa"/>
          </w:tcPr>
          <w:p w14:paraId="07B4C855" w14:textId="06A72BB6" w:rsidR="00423837" w:rsidRDefault="00DF6224" w:rsidP="002646C9">
            <w:pPr>
              <w:ind w:right="-25"/>
            </w:pPr>
            <w:r>
              <w:t>Delete.  This section is outdated and does not take into account the use of the website or email.  The newsletter i</w:t>
            </w:r>
            <w:r w:rsidR="005D4821">
              <w:t>s no longer printed and mailed.</w:t>
            </w:r>
          </w:p>
        </w:tc>
        <w:tc>
          <w:tcPr>
            <w:tcW w:w="5033" w:type="dxa"/>
          </w:tcPr>
          <w:p w14:paraId="3D761AC1" w14:textId="77777777" w:rsidR="00423837" w:rsidRDefault="00423837" w:rsidP="002646C9"/>
        </w:tc>
      </w:tr>
      <w:tr w:rsidR="00423837" w14:paraId="0543169C" w14:textId="77777777" w:rsidTr="004C4199">
        <w:tc>
          <w:tcPr>
            <w:tcW w:w="2340" w:type="dxa"/>
          </w:tcPr>
          <w:p w14:paraId="217C3325" w14:textId="636FCA43" w:rsidR="00423837" w:rsidRDefault="00DF6224" w:rsidP="00DF6224">
            <w:pPr>
              <w:pStyle w:val="ListParagraph"/>
              <w:numPr>
                <w:ilvl w:val="0"/>
                <w:numId w:val="6"/>
              </w:numPr>
            </w:pPr>
            <w:r>
              <w:t>Para 2 (a)</w:t>
            </w:r>
          </w:p>
        </w:tc>
        <w:tc>
          <w:tcPr>
            <w:tcW w:w="3967" w:type="dxa"/>
          </w:tcPr>
          <w:p w14:paraId="34C2CA90" w14:textId="2AD6691E" w:rsidR="00423837" w:rsidRDefault="00DF6224" w:rsidP="002646C9">
            <w:pPr>
              <w:ind w:right="-25"/>
            </w:pPr>
            <w:r>
              <w:t>No Change</w:t>
            </w:r>
          </w:p>
        </w:tc>
        <w:tc>
          <w:tcPr>
            <w:tcW w:w="5033" w:type="dxa"/>
          </w:tcPr>
          <w:p w14:paraId="2FE1D207" w14:textId="77777777" w:rsidR="00423837" w:rsidRDefault="00423837" w:rsidP="002646C9"/>
        </w:tc>
      </w:tr>
      <w:tr w:rsidR="00423837" w14:paraId="79C7B5A3" w14:textId="77777777" w:rsidTr="004C4199">
        <w:tc>
          <w:tcPr>
            <w:tcW w:w="2340" w:type="dxa"/>
          </w:tcPr>
          <w:p w14:paraId="79C71DC2" w14:textId="251FF1C8" w:rsidR="00423837" w:rsidRDefault="00DF6224" w:rsidP="00DF6224">
            <w:pPr>
              <w:pStyle w:val="ListParagraph"/>
              <w:numPr>
                <w:ilvl w:val="0"/>
                <w:numId w:val="6"/>
              </w:numPr>
            </w:pPr>
            <w:r>
              <w:t>Para 2 (b)</w:t>
            </w:r>
          </w:p>
        </w:tc>
        <w:tc>
          <w:tcPr>
            <w:tcW w:w="3967" w:type="dxa"/>
          </w:tcPr>
          <w:p w14:paraId="66CD996E" w14:textId="62D5FABD" w:rsidR="00423837" w:rsidRDefault="00DF6224" w:rsidP="002646C9">
            <w:pPr>
              <w:ind w:right="-25"/>
            </w:pPr>
            <w:r>
              <w:t>No Change</w:t>
            </w:r>
          </w:p>
        </w:tc>
        <w:tc>
          <w:tcPr>
            <w:tcW w:w="5033" w:type="dxa"/>
          </w:tcPr>
          <w:p w14:paraId="7883F7D6" w14:textId="77777777" w:rsidR="00423837" w:rsidRDefault="00423837" w:rsidP="002646C9"/>
        </w:tc>
      </w:tr>
      <w:tr w:rsidR="004B598D" w14:paraId="79BE599C" w14:textId="77777777" w:rsidTr="005C45B1">
        <w:tc>
          <w:tcPr>
            <w:tcW w:w="2340" w:type="dxa"/>
          </w:tcPr>
          <w:p w14:paraId="19FF5B15" w14:textId="5BC89244" w:rsidR="004B598D" w:rsidRPr="007A5BFB" w:rsidRDefault="00DF6224" w:rsidP="00166219">
            <w:pPr>
              <w:rPr>
                <w:b/>
              </w:rPr>
            </w:pPr>
            <w:r w:rsidRPr="007A5BFB">
              <w:rPr>
                <w:b/>
              </w:rPr>
              <w:lastRenderedPageBreak/>
              <w:t>SECTION IX</w:t>
            </w:r>
          </w:p>
        </w:tc>
        <w:tc>
          <w:tcPr>
            <w:tcW w:w="3967" w:type="dxa"/>
            <w:shd w:val="clear" w:color="auto" w:fill="D9D9D9" w:themeFill="background1" w:themeFillShade="D9"/>
          </w:tcPr>
          <w:p w14:paraId="7455F570" w14:textId="77777777" w:rsidR="004B598D" w:rsidRDefault="004B598D" w:rsidP="002646C9">
            <w:pPr>
              <w:ind w:right="-25"/>
            </w:pPr>
          </w:p>
        </w:tc>
        <w:tc>
          <w:tcPr>
            <w:tcW w:w="5033" w:type="dxa"/>
            <w:shd w:val="clear" w:color="auto" w:fill="D9D9D9" w:themeFill="background1" w:themeFillShade="D9"/>
          </w:tcPr>
          <w:p w14:paraId="20B5CE76" w14:textId="77777777" w:rsidR="004B598D" w:rsidRDefault="004B598D" w:rsidP="002646C9"/>
        </w:tc>
      </w:tr>
      <w:tr w:rsidR="00DF6224" w14:paraId="0F4EC42C" w14:textId="77777777" w:rsidTr="004C4199">
        <w:tc>
          <w:tcPr>
            <w:tcW w:w="2340" w:type="dxa"/>
          </w:tcPr>
          <w:p w14:paraId="2894C45B" w14:textId="32F7780B" w:rsidR="00DF6224" w:rsidRDefault="00DF6224" w:rsidP="00DF6224">
            <w:pPr>
              <w:pStyle w:val="ListParagraph"/>
              <w:numPr>
                <w:ilvl w:val="0"/>
                <w:numId w:val="6"/>
              </w:numPr>
            </w:pPr>
            <w:r>
              <w:t>Para 1</w:t>
            </w:r>
          </w:p>
        </w:tc>
        <w:tc>
          <w:tcPr>
            <w:tcW w:w="3967" w:type="dxa"/>
          </w:tcPr>
          <w:p w14:paraId="6E3D9FF6" w14:textId="7F2AE649" w:rsidR="00DF6224" w:rsidRDefault="00DF6224" w:rsidP="002646C9">
            <w:pPr>
              <w:ind w:right="-25"/>
            </w:pPr>
            <w:r>
              <w:t>No Change</w:t>
            </w:r>
          </w:p>
        </w:tc>
        <w:tc>
          <w:tcPr>
            <w:tcW w:w="5033" w:type="dxa"/>
          </w:tcPr>
          <w:p w14:paraId="4D2E9674" w14:textId="77777777" w:rsidR="00DF6224" w:rsidRDefault="00DF6224" w:rsidP="002646C9"/>
        </w:tc>
      </w:tr>
      <w:tr w:rsidR="004B598D" w14:paraId="5FCE1228" w14:textId="77777777" w:rsidTr="00DF6224">
        <w:trPr>
          <w:cantSplit/>
        </w:trPr>
        <w:tc>
          <w:tcPr>
            <w:tcW w:w="2340" w:type="dxa"/>
          </w:tcPr>
          <w:p w14:paraId="1680A039" w14:textId="68D04463" w:rsidR="004B598D" w:rsidRDefault="00DF6224" w:rsidP="00DF6224">
            <w:pPr>
              <w:pStyle w:val="ListParagraph"/>
              <w:numPr>
                <w:ilvl w:val="0"/>
                <w:numId w:val="6"/>
              </w:numPr>
            </w:pPr>
            <w:r>
              <w:t>Para 2</w:t>
            </w:r>
          </w:p>
        </w:tc>
        <w:tc>
          <w:tcPr>
            <w:tcW w:w="3967" w:type="dxa"/>
          </w:tcPr>
          <w:p w14:paraId="1460E2CB" w14:textId="77777777" w:rsidR="004B598D" w:rsidRDefault="00DF6224" w:rsidP="002646C9">
            <w:pPr>
              <w:ind w:right="-25"/>
            </w:pPr>
            <w:r>
              <w:t>This section is outdated</w:t>
            </w:r>
          </w:p>
          <w:p w14:paraId="68DEDF0B" w14:textId="77777777" w:rsidR="00DF6224" w:rsidRDefault="00DF6224" w:rsidP="00DF6224">
            <w:pPr>
              <w:pStyle w:val="ListParagraph"/>
              <w:numPr>
                <w:ilvl w:val="0"/>
                <w:numId w:val="6"/>
              </w:numPr>
              <w:ind w:right="-25"/>
            </w:pPr>
            <w:r>
              <w:t>It does not recognize or allow for the use of the club’s website, email, or other social media for communications with the membership</w:t>
            </w:r>
          </w:p>
          <w:p w14:paraId="5D4607C7" w14:textId="77777777" w:rsidR="00DF6224" w:rsidRDefault="00DF6224" w:rsidP="00DF6224">
            <w:pPr>
              <w:pStyle w:val="ListParagraph"/>
              <w:numPr>
                <w:ilvl w:val="0"/>
                <w:numId w:val="6"/>
              </w:numPr>
              <w:ind w:right="-25"/>
            </w:pPr>
            <w:r>
              <w:t>There are times when the club newsletter does not come out on a monthly basis</w:t>
            </w:r>
          </w:p>
          <w:p w14:paraId="5F8F6992" w14:textId="3A97E460" w:rsidR="00DF6224" w:rsidRDefault="00DF6224" w:rsidP="00DF6224">
            <w:pPr>
              <w:pStyle w:val="ListParagraph"/>
              <w:numPr>
                <w:ilvl w:val="0"/>
                <w:numId w:val="6"/>
              </w:numPr>
              <w:ind w:right="-25"/>
            </w:pPr>
            <w:r>
              <w:t>There are at le</w:t>
            </w:r>
            <w:r w:rsidR="00430690">
              <w:t>a</w:t>
            </w:r>
            <w:r>
              <w:t>st 2 months a year, July and December when the club does not have a monthly meeting</w:t>
            </w:r>
          </w:p>
        </w:tc>
        <w:tc>
          <w:tcPr>
            <w:tcW w:w="5033" w:type="dxa"/>
          </w:tcPr>
          <w:p w14:paraId="1BD1EF17" w14:textId="72B35322" w:rsidR="004B598D" w:rsidRDefault="00DF6224" w:rsidP="00362C05">
            <w:r>
              <w:t>The membership shall be notified of proposed amendment(s) to the Bylaws</w:t>
            </w:r>
            <w:r w:rsidR="00362C05">
              <w:t xml:space="preserve"> both by email and by posting an announcement of the proposed amendments on the club website at least 1 week prior to the meeting at which they are to be considered.  The complete text of proposed amendments shall be posted on the club website at the same time as the announcement.</w:t>
            </w:r>
          </w:p>
        </w:tc>
      </w:tr>
      <w:tr w:rsidR="004B598D" w14:paraId="7419622E" w14:textId="77777777" w:rsidTr="004C4199">
        <w:tc>
          <w:tcPr>
            <w:tcW w:w="2340" w:type="dxa"/>
          </w:tcPr>
          <w:p w14:paraId="7F9B6956" w14:textId="3DDBEF28" w:rsidR="004B598D" w:rsidRDefault="00362C05" w:rsidP="00362C05">
            <w:pPr>
              <w:pStyle w:val="ListParagraph"/>
              <w:numPr>
                <w:ilvl w:val="0"/>
                <w:numId w:val="7"/>
              </w:numPr>
            </w:pPr>
            <w:r>
              <w:t>Para 3</w:t>
            </w:r>
          </w:p>
        </w:tc>
        <w:tc>
          <w:tcPr>
            <w:tcW w:w="3967" w:type="dxa"/>
          </w:tcPr>
          <w:p w14:paraId="0824FC29" w14:textId="231B9559" w:rsidR="004B598D" w:rsidRDefault="00362C05" w:rsidP="00362C05">
            <w:pPr>
              <w:ind w:right="-25"/>
            </w:pPr>
            <w:r>
              <w:t xml:space="preserve">There is no discussion of how absentee ballots will be collected.  Text similar to what is proposed for Article V, Paragraph 2 (e) of the Constitution should be proposed here. </w:t>
            </w:r>
          </w:p>
        </w:tc>
        <w:tc>
          <w:tcPr>
            <w:tcW w:w="5033" w:type="dxa"/>
          </w:tcPr>
          <w:p w14:paraId="0DEA6460" w14:textId="7C220CC0" w:rsidR="004B598D" w:rsidRDefault="0006570D" w:rsidP="002646C9">
            <w:r>
              <w:t>Members need not be present at a regular club meeting in order to vote on proposed Bylaws amendments.  If unable to attend, a member’s vote on the issue must be received by the Secretary no later than 48 hours prior to the meeting for inclusion in the total vote count.</w:t>
            </w:r>
            <w:r w:rsidR="007A5BFB">
              <w:t xml:space="preserve"> </w:t>
            </w:r>
          </w:p>
        </w:tc>
      </w:tr>
    </w:tbl>
    <w:p w14:paraId="4E62526E" w14:textId="77777777" w:rsidR="00B91B0A" w:rsidRDefault="00B91B0A" w:rsidP="00FF346E"/>
    <w:sectPr w:rsidR="00B91B0A" w:rsidSect="00C5308F">
      <w:footerReference w:type="even" r:id="rId9"/>
      <w:footerReference w:type="default" r:id="rId10"/>
      <w:pgSz w:w="12240" w:h="15840"/>
      <w:pgMar w:top="1080" w:right="108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44922" w14:textId="77777777" w:rsidR="00C771F9" w:rsidRDefault="00C771F9" w:rsidP="00C5308F">
      <w:r>
        <w:separator/>
      </w:r>
    </w:p>
  </w:endnote>
  <w:endnote w:type="continuationSeparator" w:id="0">
    <w:p w14:paraId="357069D6" w14:textId="77777777" w:rsidR="00C771F9" w:rsidRDefault="00C771F9" w:rsidP="00C5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2D48" w14:textId="77777777" w:rsidR="003E4075" w:rsidRDefault="003E4075" w:rsidP="00C53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7E3D4B" w14:textId="77777777" w:rsidR="003E4075" w:rsidRDefault="003E4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0592" w14:textId="77777777" w:rsidR="003E4075" w:rsidRDefault="003E4075" w:rsidP="00C53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601">
      <w:rPr>
        <w:rStyle w:val="PageNumber"/>
        <w:noProof/>
      </w:rPr>
      <w:t>1</w:t>
    </w:r>
    <w:r>
      <w:rPr>
        <w:rStyle w:val="PageNumber"/>
      </w:rPr>
      <w:fldChar w:fldCharType="end"/>
    </w:r>
  </w:p>
  <w:p w14:paraId="3FBBC1E3" w14:textId="77777777" w:rsidR="003E4075" w:rsidRDefault="003E4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CB214" w14:textId="77777777" w:rsidR="00C771F9" w:rsidRDefault="00C771F9" w:rsidP="00C5308F">
      <w:r>
        <w:separator/>
      </w:r>
    </w:p>
  </w:footnote>
  <w:footnote w:type="continuationSeparator" w:id="0">
    <w:p w14:paraId="30345978" w14:textId="77777777" w:rsidR="00C771F9" w:rsidRDefault="00C771F9" w:rsidP="00C5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B8B"/>
    <w:multiLevelType w:val="hybridMultilevel"/>
    <w:tmpl w:val="1C56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46BF1"/>
    <w:multiLevelType w:val="hybridMultilevel"/>
    <w:tmpl w:val="7C1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E6738"/>
    <w:multiLevelType w:val="hybridMultilevel"/>
    <w:tmpl w:val="B10A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8329B"/>
    <w:multiLevelType w:val="hybridMultilevel"/>
    <w:tmpl w:val="749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77503"/>
    <w:multiLevelType w:val="hybridMultilevel"/>
    <w:tmpl w:val="14E6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F3A5E"/>
    <w:multiLevelType w:val="hybridMultilevel"/>
    <w:tmpl w:val="F2AC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11C94"/>
    <w:multiLevelType w:val="hybridMultilevel"/>
    <w:tmpl w:val="993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14"/>
    <w:rsid w:val="00026A5D"/>
    <w:rsid w:val="0006570D"/>
    <w:rsid w:val="00166219"/>
    <w:rsid w:val="001C06DC"/>
    <w:rsid w:val="002646C9"/>
    <w:rsid w:val="00292F67"/>
    <w:rsid w:val="002948E8"/>
    <w:rsid w:val="00360A27"/>
    <w:rsid w:val="00361CC0"/>
    <w:rsid w:val="00362C05"/>
    <w:rsid w:val="003C773B"/>
    <w:rsid w:val="003E4075"/>
    <w:rsid w:val="00423837"/>
    <w:rsid w:val="00430690"/>
    <w:rsid w:val="00430A14"/>
    <w:rsid w:val="00445542"/>
    <w:rsid w:val="004A639D"/>
    <w:rsid w:val="004B598D"/>
    <w:rsid w:val="004C4199"/>
    <w:rsid w:val="004E64A8"/>
    <w:rsid w:val="00503484"/>
    <w:rsid w:val="00503E5D"/>
    <w:rsid w:val="00510052"/>
    <w:rsid w:val="00524601"/>
    <w:rsid w:val="00541C93"/>
    <w:rsid w:val="00550FBB"/>
    <w:rsid w:val="005C45B1"/>
    <w:rsid w:val="005D4821"/>
    <w:rsid w:val="005D5514"/>
    <w:rsid w:val="00600F34"/>
    <w:rsid w:val="006717D4"/>
    <w:rsid w:val="00672832"/>
    <w:rsid w:val="00697BDD"/>
    <w:rsid w:val="006A091B"/>
    <w:rsid w:val="006D3C1F"/>
    <w:rsid w:val="007A1B50"/>
    <w:rsid w:val="007A5BFB"/>
    <w:rsid w:val="007D04EE"/>
    <w:rsid w:val="007D46F7"/>
    <w:rsid w:val="007E7713"/>
    <w:rsid w:val="00803816"/>
    <w:rsid w:val="008363B2"/>
    <w:rsid w:val="00874ADA"/>
    <w:rsid w:val="008C7BC9"/>
    <w:rsid w:val="00902DDB"/>
    <w:rsid w:val="00903524"/>
    <w:rsid w:val="0093561D"/>
    <w:rsid w:val="00990633"/>
    <w:rsid w:val="009C7734"/>
    <w:rsid w:val="00A250E2"/>
    <w:rsid w:val="00A40227"/>
    <w:rsid w:val="00A42BAC"/>
    <w:rsid w:val="00AD36BB"/>
    <w:rsid w:val="00B40F66"/>
    <w:rsid w:val="00B425FE"/>
    <w:rsid w:val="00B42722"/>
    <w:rsid w:val="00B452C8"/>
    <w:rsid w:val="00B91B0A"/>
    <w:rsid w:val="00BA63E2"/>
    <w:rsid w:val="00C5308F"/>
    <w:rsid w:val="00C634CE"/>
    <w:rsid w:val="00C771F9"/>
    <w:rsid w:val="00C8315C"/>
    <w:rsid w:val="00D22C4C"/>
    <w:rsid w:val="00D260E0"/>
    <w:rsid w:val="00D45B12"/>
    <w:rsid w:val="00D55E84"/>
    <w:rsid w:val="00D763F9"/>
    <w:rsid w:val="00DC12FB"/>
    <w:rsid w:val="00DF6224"/>
    <w:rsid w:val="00E16A22"/>
    <w:rsid w:val="00E4179C"/>
    <w:rsid w:val="00E551E7"/>
    <w:rsid w:val="00EA5ED6"/>
    <w:rsid w:val="00EB12F5"/>
    <w:rsid w:val="00ED78CA"/>
    <w:rsid w:val="00F47A0F"/>
    <w:rsid w:val="00F97E08"/>
    <w:rsid w:val="00FB65B1"/>
    <w:rsid w:val="00FF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82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430A14"/>
    <w:pPr>
      <w:ind w:left="240" w:hanging="240"/>
    </w:pPr>
  </w:style>
  <w:style w:type="paragraph" w:styleId="Index2">
    <w:name w:val="index 2"/>
    <w:basedOn w:val="Normal"/>
    <w:next w:val="Normal"/>
    <w:autoRedefine/>
    <w:uiPriority w:val="99"/>
    <w:unhideWhenUsed/>
    <w:rsid w:val="00430A14"/>
    <w:pPr>
      <w:ind w:left="480" w:hanging="240"/>
    </w:pPr>
  </w:style>
  <w:style w:type="paragraph" w:styleId="Index3">
    <w:name w:val="index 3"/>
    <w:basedOn w:val="Normal"/>
    <w:next w:val="Normal"/>
    <w:autoRedefine/>
    <w:uiPriority w:val="99"/>
    <w:unhideWhenUsed/>
    <w:rsid w:val="00430A14"/>
    <w:pPr>
      <w:ind w:left="720" w:hanging="240"/>
    </w:pPr>
  </w:style>
  <w:style w:type="paragraph" w:styleId="Index4">
    <w:name w:val="index 4"/>
    <w:basedOn w:val="Normal"/>
    <w:next w:val="Normal"/>
    <w:autoRedefine/>
    <w:uiPriority w:val="99"/>
    <w:unhideWhenUsed/>
    <w:rsid w:val="00430A14"/>
    <w:pPr>
      <w:ind w:left="960" w:hanging="240"/>
    </w:pPr>
  </w:style>
  <w:style w:type="paragraph" w:styleId="Index5">
    <w:name w:val="index 5"/>
    <w:basedOn w:val="Normal"/>
    <w:next w:val="Normal"/>
    <w:autoRedefine/>
    <w:uiPriority w:val="99"/>
    <w:unhideWhenUsed/>
    <w:rsid w:val="00430A14"/>
    <w:pPr>
      <w:ind w:left="1200" w:hanging="240"/>
    </w:pPr>
  </w:style>
  <w:style w:type="paragraph" w:styleId="Index6">
    <w:name w:val="index 6"/>
    <w:basedOn w:val="Normal"/>
    <w:next w:val="Normal"/>
    <w:autoRedefine/>
    <w:uiPriority w:val="99"/>
    <w:unhideWhenUsed/>
    <w:rsid w:val="00430A14"/>
    <w:pPr>
      <w:ind w:left="1440" w:hanging="240"/>
    </w:pPr>
  </w:style>
  <w:style w:type="paragraph" w:styleId="Index7">
    <w:name w:val="index 7"/>
    <w:basedOn w:val="Normal"/>
    <w:next w:val="Normal"/>
    <w:autoRedefine/>
    <w:uiPriority w:val="99"/>
    <w:unhideWhenUsed/>
    <w:rsid w:val="00430A14"/>
    <w:pPr>
      <w:ind w:left="1680" w:hanging="240"/>
    </w:pPr>
  </w:style>
  <w:style w:type="paragraph" w:styleId="Index8">
    <w:name w:val="index 8"/>
    <w:basedOn w:val="Normal"/>
    <w:next w:val="Normal"/>
    <w:autoRedefine/>
    <w:uiPriority w:val="99"/>
    <w:unhideWhenUsed/>
    <w:rsid w:val="00430A14"/>
    <w:pPr>
      <w:ind w:left="1920" w:hanging="240"/>
    </w:pPr>
  </w:style>
  <w:style w:type="paragraph" w:styleId="Index9">
    <w:name w:val="index 9"/>
    <w:basedOn w:val="Normal"/>
    <w:next w:val="Normal"/>
    <w:autoRedefine/>
    <w:uiPriority w:val="99"/>
    <w:unhideWhenUsed/>
    <w:rsid w:val="00430A14"/>
    <w:pPr>
      <w:ind w:left="2160" w:hanging="240"/>
    </w:pPr>
  </w:style>
  <w:style w:type="paragraph" w:styleId="IndexHeading">
    <w:name w:val="index heading"/>
    <w:basedOn w:val="Normal"/>
    <w:next w:val="Index1"/>
    <w:uiPriority w:val="99"/>
    <w:unhideWhenUsed/>
    <w:rsid w:val="00430A14"/>
  </w:style>
  <w:style w:type="paragraph" w:styleId="ListParagraph">
    <w:name w:val="List Paragraph"/>
    <w:basedOn w:val="Normal"/>
    <w:uiPriority w:val="34"/>
    <w:qFormat/>
    <w:rsid w:val="00430A14"/>
    <w:pPr>
      <w:ind w:left="720"/>
      <w:contextualSpacing/>
    </w:pPr>
  </w:style>
  <w:style w:type="paragraph" w:styleId="Footer">
    <w:name w:val="footer"/>
    <w:basedOn w:val="Normal"/>
    <w:link w:val="FooterChar"/>
    <w:uiPriority w:val="99"/>
    <w:unhideWhenUsed/>
    <w:rsid w:val="00C5308F"/>
    <w:pPr>
      <w:tabs>
        <w:tab w:val="center" w:pos="4320"/>
        <w:tab w:val="right" w:pos="8640"/>
      </w:tabs>
    </w:pPr>
  </w:style>
  <w:style w:type="character" w:customStyle="1" w:styleId="FooterChar">
    <w:name w:val="Footer Char"/>
    <w:basedOn w:val="DefaultParagraphFont"/>
    <w:link w:val="Footer"/>
    <w:uiPriority w:val="99"/>
    <w:rsid w:val="00C5308F"/>
  </w:style>
  <w:style w:type="character" w:styleId="PageNumber">
    <w:name w:val="page number"/>
    <w:basedOn w:val="DefaultParagraphFont"/>
    <w:uiPriority w:val="99"/>
    <w:semiHidden/>
    <w:unhideWhenUsed/>
    <w:rsid w:val="00C53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430A14"/>
    <w:pPr>
      <w:ind w:left="240" w:hanging="240"/>
    </w:pPr>
  </w:style>
  <w:style w:type="paragraph" w:styleId="Index2">
    <w:name w:val="index 2"/>
    <w:basedOn w:val="Normal"/>
    <w:next w:val="Normal"/>
    <w:autoRedefine/>
    <w:uiPriority w:val="99"/>
    <w:unhideWhenUsed/>
    <w:rsid w:val="00430A14"/>
    <w:pPr>
      <w:ind w:left="480" w:hanging="240"/>
    </w:pPr>
  </w:style>
  <w:style w:type="paragraph" w:styleId="Index3">
    <w:name w:val="index 3"/>
    <w:basedOn w:val="Normal"/>
    <w:next w:val="Normal"/>
    <w:autoRedefine/>
    <w:uiPriority w:val="99"/>
    <w:unhideWhenUsed/>
    <w:rsid w:val="00430A14"/>
    <w:pPr>
      <w:ind w:left="720" w:hanging="240"/>
    </w:pPr>
  </w:style>
  <w:style w:type="paragraph" w:styleId="Index4">
    <w:name w:val="index 4"/>
    <w:basedOn w:val="Normal"/>
    <w:next w:val="Normal"/>
    <w:autoRedefine/>
    <w:uiPriority w:val="99"/>
    <w:unhideWhenUsed/>
    <w:rsid w:val="00430A14"/>
    <w:pPr>
      <w:ind w:left="960" w:hanging="240"/>
    </w:pPr>
  </w:style>
  <w:style w:type="paragraph" w:styleId="Index5">
    <w:name w:val="index 5"/>
    <w:basedOn w:val="Normal"/>
    <w:next w:val="Normal"/>
    <w:autoRedefine/>
    <w:uiPriority w:val="99"/>
    <w:unhideWhenUsed/>
    <w:rsid w:val="00430A14"/>
    <w:pPr>
      <w:ind w:left="1200" w:hanging="240"/>
    </w:pPr>
  </w:style>
  <w:style w:type="paragraph" w:styleId="Index6">
    <w:name w:val="index 6"/>
    <w:basedOn w:val="Normal"/>
    <w:next w:val="Normal"/>
    <w:autoRedefine/>
    <w:uiPriority w:val="99"/>
    <w:unhideWhenUsed/>
    <w:rsid w:val="00430A14"/>
    <w:pPr>
      <w:ind w:left="1440" w:hanging="240"/>
    </w:pPr>
  </w:style>
  <w:style w:type="paragraph" w:styleId="Index7">
    <w:name w:val="index 7"/>
    <w:basedOn w:val="Normal"/>
    <w:next w:val="Normal"/>
    <w:autoRedefine/>
    <w:uiPriority w:val="99"/>
    <w:unhideWhenUsed/>
    <w:rsid w:val="00430A14"/>
    <w:pPr>
      <w:ind w:left="1680" w:hanging="240"/>
    </w:pPr>
  </w:style>
  <w:style w:type="paragraph" w:styleId="Index8">
    <w:name w:val="index 8"/>
    <w:basedOn w:val="Normal"/>
    <w:next w:val="Normal"/>
    <w:autoRedefine/>
    <w:uiPriority w:val="99"/>
    <w:unhideWhenUsed/>
    <w:rsid w:val="00430A14"/>
    <w:pPr>
      <w:ind w:left="1920" w:hanging="240"/>
    </w:pPr>
  </w:style>
  <w:style w:type="paragraph" w:styleId="Index9">
    <w:name w:val="index 9"/>
    <w:basedOn w:val="Normal"/>
    <w:next w:val="Normal"/>
    <w:autoRedefine/>
    <w:uiPriority w:val="99"/>
    <w:unhideWhenUsed/>
    <w:rsid w:val="00430A14"/>
    <w:pPr>
      <w:ind w:left="2160" w:hanging="240"/>
    </w:pPr>
  </w:style>
  <w:style w:type="paragraph" w:styleId="IndexHeading">
    <w:name w:val="index heading"/>
    <w:basedOn w:val="Normal"/>
    <w:next w:val="Index1"/>
    <w:uiPriority w:val="99"/>
    <w:unhideWhenUsed/>
    <w:rsid w:val="00430A14"/>
  </w:style>
  <w:style w:type="paragraph" w:styleId="ListParagraph">
    <w:name w:val="List Paragraph"/>
    <w:basedOn w:val="Normal"/>
    <w:uiPriority w:val="34"/>
    <w:qFormat/>
    <w:rsid w:val="00430A14"/>
    <w:pPr>
      <w:ind w:left="720"/>
      <w:contextualSpacing/>
    </w:pPr>
  </w:style>
  <w:style w:type="paragraph" w:styleId="Footer">
    <w:name w:val="footer"/>
    <w:basedOn w:val="Normal"/>
    <w:link w:val="FooterChar"/>
    <w:uiPriority w:val="99"/>
    <w:unhideWhenUsed/>
    <w:rsid w:val="00C5308F"/>
    <w:pPr>
      <w:tabs>
        <w:tab w:val="center" w:pos="4320"/>
        <w:tab w:val="right" w:pos="8640"/>
      </w:tabs>
    </w:pPr>
  </w:style>
  <w:style w:type="character" w:customStyle="1" w:styleId="FooterChar">
    <w:name w:val="Footer Char"/>
    <w:basedOn w:val="DefaultParagraphFont"/>
    <w:link w:val="Footer"/>
    <w:uiPriority w:val="99"/>
    <w:rsid w:val="00C5308F"/>
  </w:style>
  <w:style w:type="character" w:styleId="PageNumber">
    <w:name w:val="page number"/>
    <w:basedOn w:val="DefaultParagraphFont"/>
    <w:uiPriority w:val="99"/>
    <w:semiHidden/>
    <w:unhideWhenUsed/>
    <w:rsid w:val="00C5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3F92-0916-4E2D-9DC0-53532262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Rubenstein</dc:creator>
  <cp:lastModifiedBy>Susanne</cp:lastModifiedBy>
  <cp:revision>2</cp:revision>
  <cp:lastPrinted>2018-09-13T01:21:00Z</cp:lastPrinted>
  <dcterms:created xsi:type="dcterms:W3CDTF">2018-09-28T15:50:00Z</dcterms:created>
  <dcterms:modified xsi:type="dcterms:W3CDTF">2018-09-28T15:50:00Z</dcterms:modified>
</cp:coreProperties>
</file>